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58B5" w14:textId="77777777" w:rsidR="002605AD" w:rsidRPr="00A251B2" w:rsidRDefault="002605AD" w:rsidP="002605AD">
      <w:pPr>
        <w:pStyle w:val="BodyText"/>
        <w:autoSpaceDE w:val="0"/>
        <w:autoSpaceDN w:val="0"/>
        <w:adjustRightInd w:val="0"/>
        <w:ind w:left="1440" w:firstLine="720"/>
        <w:rPr>
          <w:rFonts w:ascii="Times New Roman" w:hAnsi="Times New Roman"/>
          <w:b/>
          <w:szCs w:val="24"/>
          <w:lang w:val="ro-RO"/>
        </w:rPr>
      </w:pPr>
      <w:r w:rsidRPr="00A251B2">
        <w:rPr>
          <w:rFonts w:ascii="Times New Roman" w:hAnsi="Times New Roman"/>
          <w:b/>
          <w:szCs w:val="24"/>
          <w:lang w:val="ro-RO"/>
        </w:rPr>
        <w:t>FORMULAR  DE ÎNREGISTRARE A PLÂNGERII</w:t>
      </w:r>
    </w:p>
    <w:p w14:paraId="6BB00AB1" w14:textId="77777777" w:rsidR="002605AD" w:rsidRDefault="002605AD" w:rsidP="002605AD">
      <w:pPr>
        <w:pStyle w:val="BodyText"/>
        <w:autoSpaceDE w:val="0"/>
        <w:autoSpaceDN w:val="0"/>
        <w:adjustRightInd w:val="0"/>
        <w:ind w:left="2160" w:firstLine="720"/>
        <w:rPr>
          <w:rFonts w:ascii="Times New Roman" w:hAnsi="Times New Roman"/>
          <w:szCs w:val="24"/>
          <w:lang w:val="ro-RO"/>
        </w:rPr>
      </w:pPr>
      <w:r w:rsidRPr="007415C1">
        <w:rPr>
          <w:rFonts w:ascii="Times New Roman" w:hAnsi="Times New Roman"/>
          <w:szCs w:val="24"/>
          <w:lang w:val="ro-RO"/>
        </w:rPr>
        <w:t xml:space="preserve">         </w:t>
      </w:r>
    </w:p>
    <w:p w14:paraId="5B971AB7" w14:textId="77777777" w:rsidR="002605AD" w:rsidRPr="007415C1" w:rsidRDefault="002605AD" w:rsidP="002605AD">
      <w:pPr>
        <w:pStyle w:val="BodyText"/>
        <w:autoSpaceDE w:val="0"/>
        <w:autoSpaceDN w:val="0"/>
        <w:adjustRightInd w:val="0"/>
        <w:ind w:left="2160" w:firstLine="72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 xml:space="preserve">           </w:t>
      </w:r>
      <w:r w:rsidRPr="007415C1">
        <w:rPr>
          <w:rFonts w:ascii="Times New Roman" w:hAnsi="Times New Roman"/>
          <w:szCs w:val="24"/>
          <w:lang w:val="ro-RO"/>
        </w:rPr>
        <w:t xml:space="preserve"> Nr. ........./Data ...................</w:t>
      </w:r>
    </w:p>
    <w:p w14:paraId="4EE8C668" w14:textId="77777777" w:rsidR="002605AD" w:rsidRPr="007415C1" w:rsidRDefault="002605AD" w:rsidP="002605AD">
      <w:pPr>
        <w:jc w:val="center"/>
        <w:rPr>
          <w:rFonts w:ascii="Times New Roman" w:hAnsi="Times New Roman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948"/>
        <w:gridCol w:w="437"/>
        <w:gridCol w:w="563"/>
        <w:gridCol w:w="2565"/>
        <w:gridCol w:w="1567"/>
        <w:gridCol w:w="2112"/>
        <w:gridCol w:w="1073"/>
      </w:tblGrid>
      <w:tr w:rsidR="002605AD" w:rsidRPr="006A28F1" w14:paraId="6FD9F103" w14:textId="77777777" w:rsidTr="00865900">
        <w:tc>
          <w:tcPr>
            <w:tcW w:w="9848" w:type="dxa"/>
            <w:gridSpan w:val="8"/>
            <w:shd w:val="clear" w:color="auto" w:fill="C0C0C0"/>
          </w:tcPr>
          <w:p w14:paraId="53105B26" w14:textId="77777777" w:rsidR="002605AD" w:rsidRPr="006A28F1" w:rsidRDefault="002605AD" w:rsidP="00865900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</w:p>
          <w:p w14:paraId="358592B4" w14:textId="77777777" w:rsidR="002605AD" w:rsidRPr="006A28F1" w:rsidRDefault="002605AD" w:rsidP="00865900">
            <w:pPr>
              <w:shd w:val="clear" w:color="auto" w:fill="C0C0C0"/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b/>
                <w:szCs w:val="24"/>
                <w:lang w:val="it-IT"/>
              </w:rPr>
              <w:t>A: DATE DE IDENTIFICARE</w:t>
            </w:r>
          </w:p>
          <w:p w14:paraId="6059CB52" w14:textId="77777777" w:rsidR="002605AD" w:rsidRPr="006A28F1" w:rsidRDefault="002605AD" w:rsidP="00865900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2605AD" w:rsidRPr="006A28F1" w14:paraId="63409A24" w14:textId="77777777" w:rsidTr="00865900">
        <w:tc>
          <w:tcPr>
            <w:tcW w:w="583" w:type="dxa"/>
            <w:shd w:val="clear" w:color="auto" w:fill="CCFFCC"/>
          </w:tcPr>
          <w:p w14:paraId="16FFF355" w14:textId="77777777" w:rsidR="002605AD" w:rsidRPr="006A28F1" w:rsidRDefault="002605AD" w:rsidP="00865900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szCs w:val="24"/>
                <w:lang w:val="it-IT"/>
              </w:rPr>
              <w:t>Nr.</w:t>
            </w:r>
          </w:p>
          <w:p w14:paraId="7426C570" w14:textId="77777777" w:rsidR="002605AD" w:rsidRPr="006A28F1" w:rsidRDefault="002605AD" w:rsidP="00865900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szCs w:val="24"/>
                <w:lang w:val="it-IT"/>
              </w:rPr>
              <w:t>Crt.</w:t>
            </w:r>
          </w:p>
        </w:tc>
        <w:tc>
          <w:tcPr>
            <w:tcW w:w="4513" w:type="dxa"/>
            <w:gridSpan w:val="4"/>
            <w:shd w:val="clear" w:color="auto" w:fill="CCFFCC"/>
          </w:tcPr>
          <w:p w14:paraId="0E71576C" w14:textId="77777777" w:rsidR="002605AD" w:rsidRPr="006A28F1" w:rsidRDefault="002605AD" w:rsidP="0086590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A28F1">
              <w:rPr>
                <w:rFonts w:ascii="Times New Roman" w:hAnsi="Times New Roman"/>
                <w:b/>
                <w:szCs w:val="24"/>
              </w:rPr>
              <w:t>Client final</w:t>
            </w:r>
          </w:p>
          <w:p w14:paraId="2D3375EB" w14:textId="77777777" w:rsidR="002605AD" w:rsidRPr="006A28F1" w:rsidRDefault="002605AD" w:rsidP="0086590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52" w:type="dxa"/>
            <w:gridSpan w:val="3"/>
            <w:shd w:val="clear" w:color="auto" w:fill="FFFF00"/>
          </w:tcPr>
          <w:p w14:paraId="2A3F8E3E" w14:textId="77777777" w:rsidR="002605AD" w:rsidRPr="006A28F1" w:rsidRDefault="002605AD" w:rsidP="00865900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6A28F1">
              <w:rPr>
                <w:rFonts w:ascii="Times New Roman" w:hAnsi="Times New Roman"/>
                <w:b/>
                <w:szCs w:val="24"/>
              </w:rPr>
              <w:t>Furnizor energie electrică/gaze naturale</w:t>
            </w:r>
          </w:p>
        </w:tc>
      </w:tr>
      <w:tr w:rsidR="002605AD" w:rsidRPr="006A28F1" w14:paraId="431E1EF5" w14:textId="77777777" w:rsidTr="00865900">
        <w:tc>
          <w:tcPr>
            <w:tcW w:w="583" w:type="dxa"/>
            <w:shd w:val="clear" w:color="auto" w:fill="CCFFCC"/>
          </w:tcPr>
          <w:p w14:paraId="40664B11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</w:rPr>
            </w:pPr>
            <w:r w:rsidRPr="006A28F1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513" w:type="dxa"/>
            <w:gridSpan w:val="4"/>
            <w:shd w:val="clear" w:color="auto" w:fill="CCFFCC"/>
          </w:tcPr>
          <w:p w14:paraId="2F5AABE9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</w:rPr>
            </w:pPr>
            <w:r w:rsidRPr="006A28F1">
              <w:rPr>
                <w:rFonts w:ascii="Times New Roman" w:hAnsi="Times New Roman"/>
                <w:szCs w:val="24"/>
              </w:rPr>
              <w:t>Nume:</w:t>
            </w:r>
          </w:p>
        </w:tc>
        <w:tc>
          <w:tcPr>
            <w:tcW w:w="4752" w:type="dxa"/>
            <w:gridSpan w:val="3"/>
            <w:shd w:val="clear" w:color="auto" w:fill="FFFF00"/>
          </w:tcPr>
          <w:p w14:paraId="4481D03A" w14:textId="77777777" w:rsidR="002605AD" w:rsidRPr="006A28F1" w:rsidRDefault="002605AD" w:rsidP="000616FD">
            <w:pPr>
              <w:ind w:left="1454" w:hanging="1560"/>
              <w:rPr>
                <w:rFonts w:ascii="Times New Roman" w:hAnsi="Times New Roman"/>
                <w:szCs w:val="24"/>
              </w:rPr>
            </w:pPr>
            <w:r w:rsidRPr="006A28F1">
              <w:rPr>
                <w:rFonts w:ascii="Times New Roman" w:hAnsi="Times New Roman"/>
                <w:szCs w:val="24"/>
              </w:rPr>
              <w:t>Nume:</w:t>
            </w:r>
            <w:r w:rsidR="006F60D1">
              <w:rPr>
                <w:rFonts w:ascii="Times New Roman" w:hAnsi="Times New Roman"/>
                <w:szCs w:val="24"/>
              </w:rPr>
              <w:t xml:space="preserve"> </w:t>
            </w:r>
            <w:r w:rsidR="006F60D1" w:rsidRPr="006F60D1">
              <w:rPr>
                <w:rFonts w:ascii="Times New Roman" w:hAnsi="Times New Roman"/>
                <w:szCs w:val="24"/>
              </w:rPr>
              <w:t>S.C. ENERGY DISTRIBUTION          SERVICES S.R.L.</w:t>
            </w:r>
          </w:p>
        </w:tc>
      </w:tr>
      <w:tr w:rsidR="002605AD" w:rsidRPr="006A28F1" w14:paraId="184C53B8" w14:textId="77777777" w:rsidTr="00865900">
        <w:tc>
          <w:tcPr>
            <w:tcW w:w="583" w:type="dxa"/>
            <w:shd w:val="clear" w:color="auto" w:fill="CCFFCC"/>
          </w:tcPr>
          <w:p w14:paraId="75966754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szCs w:val="24"/>
                <w:lang w:val="it-IT"/>
              </w:rPr>
              <w:t>2.</w:t>
            </w:r>
            <w:r>
              <w:rPr>
                <w:rFonts w:ascii="Times New Roman" w:hAnsi="Times New Roman"/>
                <w:szCs w:val="24"/>
                <w:lang w:val="it-IT"/>
              </w:rPr>
              <w:t>a</w:t>
            </w:r>
          </w:p>
        </w:tc>
        <w:tc>
          <w:tcPr>
            <w:tcW w:w="4513" w:type="dxa"/>
            <w:gridSpan w:val="4"/>
            <w:shd w:val="clear" w:color="auto" w:fill="CCFFCC"/>
          </w:tcPr>
          <w:p w14:paraId="260708EA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Cod client final</w:t>
            </w:r>
          </w:p>
        </w:tc>
        <w:tc>
          <w:tcPr>
            <w:tcW w:w="4752" w:type="dxa"/>
            <w:gridSpan w:val="3"/>
            <w:shd w:val="clear" w:color="auto" w:fill="FFFF00"/>
          </w:tcPr>
          <w:p w14:paraId="76EDB52C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2605AD" w:rsidRPr="006A28F1" w14:paraId="24426103" w14:textId="77777777" w:rsidTr="002605AD">
        <w:trPr>
          <w:trHeight w:val="749"/>
        </w:trPr>
        <w:tc>
          <w:tcPr>
            <w:tcW w:w="583" w:type="dxa"/>
            <w:shd w:val="clear" w:color="auto" w:fill="CCFFCC"/>
          </w:tcPr>
          <w:p w14:paraId="433481B3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2</w:t>
            </w:r>
            <w:r w:rsidRPr="006A28F1">
              <w:rPr>
                <w:rFonts w:ascii="Times New Roman" w:hAnsi="Times New Roman"/>
                <w:szCs w:val="24"/>
                <w:lang w:val="it-IT"/>
              </w:rPr>
              <w:t>.</w:t>
            </w:r>
            <w:r>
              <w:rPr>
                <w:rFonts w:ascii="Times New Roman" w:hAnsi="Times New Roman"/>
                <w:szCs w:val="24"/>
                <w:lang w:val="it-IT"/>
              </w:rPr>
              <w:t>b</w:t>
            </w:r>
          </w:p>
        </w:tc>
        <w:tc>
          <w:tcPr>
            <w:tcW w:w="4513" w:type="dxa"/>
            <w:gridSpan w:val="4"/>
            <w:shd w:val="clear" w:color="auto" w:fill="CCFFCC"/>
          </w:tcPr>
          <w:p w14:paraId="50609149" w14:textId="77777777" w:rsidR="002605AD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Cod identificare a punctului de masurare/</w:t>
            </w:r>
          </w:p>
          <w:p w14:paraId="23B26E85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Cod loc de consum</w:t>
            </w:r>
          </w:p>
        </w:tc>
        <w:tc>
          <w:tcPr>
            <w:tcW w:w="4752" w:type="dxa"/>
            <w:gridSpan w:val="3"/>
            <w:shd w:val="clear" w:color="auto" w:fill="FFFF00"/>
          </w:tcPr>
          <w:p w14:paraId="0F46A55C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2605AD" w:rsidRPr="006A28F1" w14:paraId="4076DE01" w14:textId="77777777" w:rsidTr="00865900">
        <w:tc>
          <w:tcPr>
            <w:tcW w:w="583" w:type="dxa"/>
            <w:shd w:val="clear" w:color="auto" w:fill="CCFFCC"/>
          </w:tcPr>
          <w:p w14:paraId="21907879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3</w:t>
            </w:r>
            <w:r w:rsidRPr="006A28F1">
              <w:rPr>
                <w:rFonts w:ascii="Times New Roman" w:hAnsi="Times New Roman"/>
                <w:szCs w:val="24"/>
                <w:lang w:val="it-IT"/>
              </w:rPr>
              <w:t>.</w:t>
            </w:r>
          </w:p>
        </w:tc>
        <w:tc>
          <w:tcPr>
            <w:tcW w:w="4513" w:type="dxa"/>
            <w:gridSpan w:val="4"/>
            <w:shd w:val="clear" w:color="auto" w:fill="CCFFCC"/>
          </w:tcPr>
          <w:p w14:paraId="3E6A7F44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Adresa de corespondenta:</w:t>
            </w:r>
          </w:p>
        </w:tc>
        <w:tc>
          <w:tcPr>
            <w:tcW w:w="4752" w:type="dxa"/>
            <w:gridSpan w:val="3"/>
            <w:shd w:val="clear" w:color="auto" w:fill="FFFF00"/>
          </w:tcPr>
          <w:p w14:paraId="16A12E38" w14:textId="4EA44A66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Adresa:</w:t>
            </w:r>
            <w:r w:rsidR="006F60D1">
              <w:rPr>
                <w:rFonts w:ascii="Times New Roman" w:hAnsi="Times New Roman"/>
                <w:szCs w:val="24"/>
                <w:lang w:val="it-IT"/>
              </w:rPr>
              <w:t xml:space="preserve"> Str. </w:t>
            </w:r>
            <w:r w:rsidR="00181679">
              <w:rPr>
                <w:rFonts w:ascii="Times New Roman" w:hAnsi="Times New Roman"/>
                <w:szCs w:val="24"/>
                <w:lang w:val="it-IT"/>
              </w:rPr>
              <w:t>Ion Maiorescu nr. 34</w:t>
            </w:r>
          </w:p>
        </w:tc>
      </w:tr>
      <w:tr w:rsidR="002605AD" w:rsidRPr="006A28F1" w14:paraId="79178CD8" w14:textId="77777777" w:rsidTr="00865900">
        <w:tc>
          <w:tcPr>
            <w:tcW w:w="583" w:type="dxa"/>
            <w:shd w:val="clear" w:color="auto" w:fill="CCFFCC"/>
          </w:tcPr>
          <w:p w14:paraId="2B2FA707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4.</w:t>
            </w:r>
          </w:p>
        </w:tc>
        <w:tc>
          <w:tcPr>
            <w:tcW w:w="4513" w:type="dxa"/>
            <w:gridSpan w:val="4"/>
            <w:shd w:val="clear" w:color="auto" w:fill="CCFFCC"/>
          </w:tcPr>
          <w:p w14:paraId="5E278923" w14:textId="77777777" w:rsidR="002605AD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Localitate:</w:t>
            </w:r>
          </w:p>
        </w:tc>
        <w:tc>
          <w:tcPr>
            <w:tcW w:w="4752" w:type="dxa"/>
            <w:gridSpan w:val="3"/>
            <w:shd w:val="clear" w:color="auto" w:fill="FFFF00"/>
          </w:tcPr>
          <w:p w14:paraId="2DC4FC80" w14:textId="77777777" w:rsidR="002605AD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Localitate:</w:t>
            </w:r>
            <w:r w:rsidR="006F60D1">
              <w:rPr>
                <w:rFonts w:ascii="Times New Roman" w:hAnsi="Times New Roman"/>
                <w:szCs w:val="24"/>
                <w:lang w:val="it-IT"/>
              </w:rPr>
              <w:t xml:space="preserve"> Bucuresti</w:t>
            </w:r>
          </w:p>
        </w:tc>
      </w:tr>
      <w:tr w:rsidR="002605AD" w:rsidRPr="006A28F1" w14:paraId="1D5C1D9C" w14:textId="77777777" w:rsidTr="00865900">
        <w:tc>
          <w:tcPr>
            <w:tcW w:w="583" w:type="dxa"/>
            <w:shd w:val="clear" w:color="auto" w:fill="CCFFCC"/>
          </w:tcPr>
          <w:p w14:paraId="17832C36" w14:textId="77777777" w:rsidR="002605AD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5.</w:t>
            </w:r>
          </w:p>
        </w:tc>
        <w:tc>
          <w:tcPr>
            <w:tcW w:w="4513" w:type="dxa"/>
            <w:gridSpan w:val="4"/>
            <w:shd w:val="clear" w:color="auto" w:fill="CCFFCC"/>
          </w:tcPr>
          <w:p w14:paraId="1E43E345" w14:textId="77777777" w:rsidR="002605AD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Cod postal:</w:t>
            </w:r>
          </w:p>
        </w:tc>
        <w:tc>
          <w:tcPr>
            <w:tcW w:w="4752" w:type="dxa"/>
            <w:gridSpan w:val="3"/>
            <w:shd w:val="clear" w:color="auto" w:fill="FFFF00"/>
          </w:tcPr>
          <w:p w14:paraId="2D7284C4" w14:textId="79C27F0C" w:rsidR="002605AD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Cod postal:</w:t>
            </w:r>
            <w:r w:rsidR="006F60D1">
              <w:rPr>
                <w:rFonts w:ascii="Times New Roman" w:hAnsi="Times New Roman"/>
                <w:szCs w:val="24"/>
                <w:lang w:val="it-IT"/>
              </w:rPr>
              <w:t xml:space="preserve"> </w:t>
            </w:r>
            <w:r w:rsidR="00C75910">
              <w:rPr>
                <w:rFonts w:ascii="Times New Roman" w:hAnsi="Times New Roman"/>
                <w:szCs w:val="24"/>
                <w:lang w:val="it-IT"/>
              </w:rPr>
              <w:t>021243</w:t>
            </w:r>
          </w:p>
        </w:tc>
      </w:tr>
      <w:tr w:rsidR="002605AD" w:rsidRPr="006A28F1" w14:paraId="082A138A" w14:textId="77777777" w:rsidTr="00865900">
        <w:tc>
          <w:tcPr>
            <w:tcW w:w="583" w:type="dxa"/>
            <w:shd w:val="clear" w:color="auto" w:fill="CCFFCC"/>
          </w:tcPr>
          <w:p w14:paraId="71E8AB4E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6</w:t>
            </w:r>
            <w:r w:rsidRPr="006A28F1">
              <w:rPr>
                <w:rFonts w:ascii="Times New Roman" w:hAnsi="Times New Roman"/>
                <w:szCs w:val="24"/>
                <w:lang w:val="it-IT"/>
              </w:rPr>
              <w:t>.</w:t>
            </w:r>
          </w:p>
        </w:tc>
        <w:tc>
          <w:tcPr>
            <w:tcW w:w="4513" w:type="dxa"/>
            <w:gridSpan w:val="4"/>
            <w:shd w:val="clear" w:color="auto" w:fill="CCFFCC"/>
          </w:tcPr>
          <w:p w14:paraId="0600D40A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szCs w:val="24"/>
                <w:lang w:val="it-IT"/>
              </w:rPr>
              <w:t>Tel/fax</w:t>
            </w:r>
          </w:p>
        </w:tc>
        <w:tc>
          <w:tcPr>
            <w:tcW w:w="4752" w:type="dxa"/>
            <w:gridSpan w:val="3"/>
            <w:shd w:val="clear" w:color="auto" w:fill="FFFF00"/>
          </w:tcPr>
          <w:p w14:paraId="68D32B1E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szCs w:val="24"/>
                <w:lang w:val="it-IT"/>
              </w:rPr>
              <w:t>Tel/fax</w:t>
            </w:r>
            <w:r w:rsidR="006F60D1">
              <w:rPr>
                <w:rFonts w:ascii="Times New Roman" w:hAnsi="Times New Roman"/>
                <w:szCs w:val="24"/>
                <w:lang w:val="it-IT"/>
              </w:rPr>
              <w:t>: 021 210 33 76 Fax: 021 211 50 04</w:t>
            </w:r>
          </w:p>
        </w:tc>
      </w:tr>
      <w:tr w:rsidR="002605AD" w:rsidRPr="006A28F1" w14:paraId="09CE1145" w14:textId="77777777" w:rsidTr="00865900">
        <w:tc>
          <w:tcPr>
            <w:tcW w:w="583" w:type="dxa"/>
            <w:shd w:val="clear" w:color="auto" w:fill="CCFFCC"/>
          </w:tcPr>
          <w:p w14:paraId="513C4F5A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7</w:t>
            </w:r>
            <w:r w:rsidRPr="006A28F1">
              <w:rPr>
                <w:rFonts w:ascii="Times New Roman" w:hAnsi="Times New Roman"/>
                <w:szCs w:val="24"/>
                <w:lang w:val="it-IT"/>
              </w:rPr>
              <w:t>.</w:t>
            </w:r>
          </w:p>
        </w:tc>
        <w:tc>
          <w:tcPr>
            <w:tcW w:w="4513" w:type="dxa"/>
            <w:gridSpan w:val="4"/>
            <w:shd w:val="clear" w:color="auto" w:fill="CCFFCC"/>
          </w:tcPr>
          <w:p w14:paraId="11BD0EB5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szCs w:val="24"/>
                <w:lang w:val="it-IT"/>
              </w:rPr>
              <w:t>E-mail</w:t>
            </w:r>
          </w:p>
        </w:tc>
        <w:tc>
          <w:tcPr>
            <w:tcW w:w="4752" w:type="dxa"/>
            <w:gridSpan w:val="3"/>
            <w:shd w:val="clear" w:color="auto" w:fill="FFFF00"/>
          </w:tcPr>
          <w:p w14:paraId="1CE9F585" w14:textId="77777777" w:rsidR="000616FD" w:rsidRDefault="000616FD" w:rsidP="000616FD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Site: www.energydistribution.ro </w:t>
            </w:r>
          </w:p>
          <w:p w14:paraId="567CB8E5" w14:textId="77777777" w:rsidR="000616FD" w:rsidRPr="006A28F1" w:rsidRDefault="000616FD" w:rsidP="000616FD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E-mail: office@energydistribution.ro</w:t>
            </w:r>
          </w:p>
        </w:tc>
      </w:tr>
      <w:tr w:rsidR="002605AD" w:rsidRPr="006A28F1" w14:paraId="0EA44BA3" w14:textId="77777777" w:rsidTr="00865900">
        <w:tc>
          <w:tcPr>
            <w:tcW w:w="15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794302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szCs w:val="24"/>
                <w:lang w:val="it-IT"/>
              </w:rPr>
              <w:t>Reprezentant legal:</w:t>
            </w:r>
          </w:p>
        </w:tc>
        <w:tc>
          <w:tcPr>
            <w:tcW w:w="35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0C6D61" w14:textId="77777777" w:rsidR="002605AD" w:rsidRPr="006A28F1" w:rsidRDefault="002605AD" w:rsidP="00865900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</w:tcPr>
          <w:p w14:paraId="4BCD1148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szCs w:val="24"/>
                <w:lang w:val="it-IT"/>
              </w:rPr>
              <w:t>Alte detalii:</w:t>
            </w:r>
          </w:p>
        </w:tc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1CD857" w14:textId="77777777" w:rsidR="002605AD" w:rsidRPr="006A28F1" w:rsidRDefault="002605AD" w:rsidP="00865900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2605AD" w:rsidRPr="006A28F1" w14:paraId="15FC51EA" w14:textId="77777777" w:rsidTr="00865900">
        <w:tc>
          <w:tcPr>
            <w:tcW w:w="9848" w:type="dxa"/>
            <w:gridSpan w:val="8"/>
            <w:shd w:val="clear" w:color="auto" w:fill="C0C0C0"/>
          </w:tcPr>
          <w:p w14:paraId="4FF6715F" w14:textId="77777777" w:rsidR="002605AD" w:rsidRPr="006A28F1" w:rsidRDefault="002605AD" w:rsidP="00865900">
            <w:pPr>
              <w:tabs>
                <w:tab w:val="left" w:pos="1785"/>
              </w:tabs>
              <w:rPr>
                <w:rFonts w:ascii="Times New Roman" w:hAnsi="Times New Roman"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szCs w:val="24"/>
                <w:lang w:val="it-IT"/>
              </w:rPr>
              <w:tab/>
            </w:r>
          </w:p>
          <w:p w14:paraId="3C683C74" w14:textId="77777777" w:rsidR="002605AD" w:rsidRPr="006A28F1" w:rsidRDefault="002605AD" w:rsidP="0086590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A28F1">
              <w:rPr>
                <w:rFonts w:ascii="Times New Roman" w:hAnsi="Times New Roman"/>
                <w:b/>
                <w:szCs w:val="24"/>
              </w:rPr>
              <w:t>B: PLÂNGERE CLIENT FINAL</w:t>
            </w:r>
          </w:p>
          <w:p w14:paraId="05E3FA0C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</w:rPr>
            </w:pPr>
          </w:p>
        </w:tc>
      </w:tr>
      <w:tr w:rsidR="002605AD" w:rsidRPr="006A28F1" w14:paraId="0C4C35CB" w14:textId="77777777" w:rsidTr="00865900">
        <w:tc>
          <w:tcPr>
            <w:tcW w:w="9848" w:type="dxa"/>
            <w:gridSpan w:val="8"/>
            <w:shd w:val="clear" w:color="auto" w:fill="CCFFCC"/>
          </w:tcPr>
          <w:p w14:paraId="0BDF304A" w14:textId="77777777" w:rsidR="002605AD" w:rsidRPr="006A28F1" w:rsidRDefault="002605AD" w:rsidP="00865900">
            <w:pPr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b/>
                <w:szCs w:val="24"/>
                <w:lang w:val="it-IT"/>
              </w:rPr>
              <w:t>I. Probleme reclamate</w:t>
            </w:r>
          </w:p>
        </w:tc>
      </w:tr>
      <w:tr w:rsidR="002605AD" w:rsidRPr="006A28F1" w14:paraId="54A10FC7" w14:textId="77777777" w:rsidTr="00865900">
        <w:tc>
          <w:tcPr>
            <w:tcW w:w="9848" w:type="dxa"/>
            <w:gridSpan w:val="8"/>
            <w:shd w:val="clear" w:color="auto" w:fill="auto"/>
          </w:tcPr>
          <w:p w14:paraId="62B854FB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szCs w:val="24"/>
                <w:lang w:val="it-IT"/>
              </w:rPr>
              <w:t>Data la care a apărut problema:   ........../............./..............</w:t>
            </w:r>
            <w:r>
              <w:rPr>
                <w:rFonts w:ascii="Times New Roman" w:hAnsi="Times New Roman"/>
                <w:szCs w:val="24"/>
                <w:lang w:val="it-IT"/>
              </w:rPr>
              <w:t xml:space="preserve"> </w:t>
            </w:r>
            <w:r w:rsidRPr="006A28F1">
              <w:rPr>
                <w:rFonts w:ascii="Times New Roman" w:hAnsi="Times New Roman"/>
                <w:szCs w:val="24"/>
                <w:lang w:val="it-IT"/>
              </w:rPr>
              <w:t xml:space="preserve">(zi/lună/an)          </w:t>
            </w:r>
          </w:p>
        </w:tc>
      </w:tr>
      <w:tr w:rsidR="002605AD" w:rsidRPr="006A28F1" w14:paraId="5B37A64C" w14:textId="77777777" w:rsidTr="00865900">
        <w:trPr>
          <w:trHeight w:val="181"/>
        </w:trPr>
        <w:tc>
          <w:tcPr>
            <w:tcW w:w="9848" w:type="dxa"/>
            <w:gridSpan w:val="8"/>
            <w:shd w:val="clear" w:color="auto" w:fill="auto"/>
          </w:tcPr>
          <w:p w14:paraId="41E72307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szCs w:val="24"/>
                <w:lang w:val="it-IT"/>
              </w:rPr>
              <w:t>Indicaţi dacă problema a apărut p</w:t>
            </w:r>
            <w:r>
              <w:rPr>
                <w:rFonts w:ascii="Times New Roman" w:hAnsi="Times New Roman"/>
                <w:szCs w:val="24"/>
                <w:lang w:val="it-IT"/>
              </w:rPr>
              <w:t>entru</w:t>
            </w:r>
            <w:r w:rsidRPr="006A28F1">
              <w:rPr>
                <w:rFonts w:ascii="Times New Roman" w:hAnsi="Times New Roman"/>
                <w:szCs w:val="24"/>
                <w:lang w:val="it-IT"/>
              </w:rPr>
              <w:t xml:space="preserve"> prima dată sau nu:  </w:t>
            </w:r>
          </w:p>
        </w:tc>
      </w:tr>
      <w:tr w:rsidR="002605AD" w:rsidRPr="006A28F1" w14:paraId="1B12621F" w14:textId="77777777" w:rsidTr="00865900">
        <w:trPr>
          <w:trHeight w:val="262"/>
        </w:trPr>
        <w:tc>
          <w:tcPr>
            <w:tcW w:w="1968" w:type="dxa"/>
            <w:gridSpan w:val="3"/>
            <w:vMerge w:val="restart"/>
            <w:shd w:val="clear" w:color="auto" w:fill="auto"/>
          </w:tcPr>
          <w:p w14:paraId="00F39AE3" w14:textId="77777777" w:rsidR="002605AD" w:rsidRPr="006A28F1" w:rsidRDefault="002605AD" w:rsidP="00865900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szCs w:val="24"/>
                <w:lang w:val="it-IT"/>
              </w:rPr>
              <w:t>Plângere în legătură cu:</w:t>
            </w:r>
          </w:p>
        </w:tc>
        <w:tc>
          <w:tcPr>
            <w:tcW w:w="563" w:type="dxa"/>
            <w:shd w:val="clear" w:color="auto" w:fill="auto"/>
          </w:tcPr>
          <w:p w14:paraId="1C89B1CF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7317" w:type="dxa"/>
            <w:gridSpan w:val="4"/>
            <w:shd w:val="clear" w:color="auto" w:fill="auto"/>
          </w:tcPr>
          <w:p w14:paraId="697726A4" w14:textId="77777777" w:rsidR="002605AD" w:rsidRPr="006A28F1" w:rsidRDefault="002605AD" w:rsidP="00865900">
            <w:pPr>
              <w:rPr>
                <w:rFonts w:ascii="Times New Roman" w:hAnsi="Times New Roman"/>
                <w:b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b/>
                <w:szCs w:val="24"/>
                <w:lang w:val="it-IT"/>
              </w:rPr>
              <w:t>FURNIZARE ENERGIE ELECTRICĂ</w:t>
            </w:r>
          </w:p>
        </w:tc>
      </w:tr>
      <w:tr w:rsidR="002605AD" w:rsidRPr="006A28F1" w14:paraId="58DB3C30" w14:textId="77777777" w:rsidTr="00865900">
        <w:trPr>
          <w:trHeight w:val="262"/>
        </w:trPr>
        <w:tc>
          <w:tcPr>
            <w:tcW w:w="1968" w:type="dxa"/>
            <w:gridSpan w:val="3"/>
            <w:vMerge/>
            <w:shd w:val="clear" w:color="auto" w:fill="auto"/>
          </w:tcPr>
          <w:p w14:paraId="2B4AF6B6" w14:textId="77777777" w:rsidR="002605AD" w:rsidRPr="006A28F1" w:rsidRDefault="002605AD" w:rsidP="00865900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563" w:type="dxa"/>
            <w:shd w:val="clear" w:color="auto" w:fill="auto"/>
          </w:tcPr>
          <w:p w14:paraId="75E7677A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szCs w:val="24"/>
                <w:lang w:val="it-IT"/>
              </w:rPr>
              <w:t>1.</w:t>
            </w:r>
          </w:p>
        </w:tc>
        <w:tc>
          <w:tcPr>
            <w:tcW w:w="7317" w:type="dxa"/>
            <w:gridSpan w:val="4"/>
            <w:shd w:val="clear" w:color="auto" w:fill="auto"/>
          </w:tcPr>
          <w:p w14:paraId="49799879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szCs w:val="24"/>
                <w:lang w:val="it-IT"/>
              </w:rPr>
              <w:t>Clauze contractuale furnizare energie electrică</w:t>
            </w:r>
          </w:p>
        </w:tc>
      </w:tr>
      <w:tr w:rsidR="002605AD" w:rsidRPr="006A28F1" w14:paraId="4301C571" w14:textId="77777777" w:rsidTr="00865900">
        <w:trPr>
          <w:trHeight w:val="262"/>
        </w:trPr>
        <w:tc>
          <w:tcPr>
            <w:tcW w:w="1968" w:type="dxa"/>
            <w:gridSpan w:val="3"/>
            <w:vMerge/>
            <w:shd w:val="clear" w:color="auto" w:fill="auto"/>
          </w:tcPr>
          <w:p w14:paraId="6DA0DC4B" w14:textId="77777777" w:rsidR="002605AD" w:rsidRPr="006A28F1" w:rsidRDefault="002605AD" w:rsidP="00865900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563" w:type="dxa"/>
            <w:shd w:val="clear" w:color="auto" w:fill="auto"/>
          </w:tcPr>
          <w:p w14:paraId="4F3027CD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2.</w:t>
            </w:r>
          </w:p>
        </w:tc>
        <w:tc>
          <w:tcPr>
            <w:tcW w:w="7317" w:type="dxa"/>
            <w:gridSpan w:val="4"/>
            <w:shd w:val="clear" w:color="auto" w:fill="auto"/>
          </w:tcPr>
          <w:p w14:paraId="0573B560" w14:textId="77777777" w:rsidR="002605AD" w:rsidRPr="006A28F1" w:rsidRDefault="002605AD" w:rsidP="00865900">
            <w:pPr>
              <w:rPr>
                <w:rStyle w:val="PageNumber"/>
                <w:rFonts w:ascii="Times New Roman" w:hAnsi="Times New Roman"/>
                <w:szCs w:val="24"/>
                <w:lang w:val="it-IT"/>
              </w:rPr>
            </w:pPr>
            <w:r w:rsidRPr="006A28F1">
              <w:rPr>
                <w:rStyle w:val="PageNumber"/>
                <w:rFonts w:ascii="Times New Roman" w:hAnsi="Times New Roman"/>
                <w:szCs w:val="24"/>
                <w:lang w:val="it-IT"/>
              </w:rPr>
              <w:t xml:space="preserve">Modalitate de facturare energie electrică </w:t>
            </w:r>
          </w:p>
        </w:tc>
      </w:tr>
      <w:tr w:rsidR="002605AD" w:rsidRPr="006A28F1" w14:paraId="6A9143FB" w14:textId="77777777" w:rsidTr="00865900">
        <w:trPr>
          <w:trHeight w:val="262"/>
        </w:trPr>
        <w:tc>
          <w:tcPr>
            <w:tcW w:w="1968" w:type="dxa"/>
            <w:gridSpan w:val="3"/>
            <w:vMerge/>
            <w:shd w:val="clear" w:color="auto" w:fill="auto"/>
          </w:tcPr>
          <w:p w14:paraId="36006847" w14:textId="77777777" w:rsidR="002605AD" w:rsidRPr="006A28F1" w:rsidRDefault="002605AD" w:rsidP="00865900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563" w:type="dxa"/>
            <w:shd w:val="clear" w:color="auto" w:fill="auto"/>
          </w:tcPr>
          <w:p w14:paraId="48AD38AB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3.</w:t>
            </w:r>
          </w:p>
        </w:tc>
        <w:tc>
          <w:tcPr>
            <w:tcW w:w="7317" w:type="dxa"/>
            <w:gridSpan w:val="4"/>
            <w:shd w:val="clear" w:color="auto" w:fill="auto"/>
            <w:vAlign w:val="bottom"/>
          </w:tcPr>
          <w:p w14:paraId="3863DFE6" w14:textId="77777777" w:rsidR="002605AD" w:rsidRPr="00B35354" w:rsidRDefault="002605AD" w:rsidP="00865900">
            <w:pPr>
              <w:rPr>
                <w:rStyle w:val="PageNumber"/>
                <w:rFonts w:ascii="Times New Roman" w:hAnsi="Times New Roman"/>
                <w:szCs w:val="24"/>
                <w:lang w:val="ro-RO"/>
              </w:rPr>
            </w:pPr>
            <w:r w:rsidRPr="00B35354">
              <w:rPr>
                <w:rStyle w:val="PageNumber"/>
                <w:rFonts w:ascii="Times New Roman" w:hAnsi="Times New Roman"/>
                <w:szCs w:val="24"/>
                <w:lang w:val="it-IT"/>
              </w:rPr>
              <w:t>Consumul si valoarea facturii de energie electric</w:t>
            </w:r>
            <w:r w:rsidRPr="00B35354">
              <w:rPr>
                <w:rStyle w:val="PageNumber"/>
                <w:rFonts w:ascii="Times New Roman" w:hAnsi="Times New Roman"/>
                <w:szCs w:val="24"/>
                <w:lang w:val="ro-RO"/>
              </w:rPr>
              <w:t>ă</w:t>
            </w:r>
          </w:p>
        </w:tc>
      </w:tr>
      <w:tr w:rsidR="002605AD" w:rsidRPr="006A28F1" w14:paraId="25769A59" w14:textId="77777777" w:rsidTr="00865900">
        <w:trPr>
          <w:trHeight w:val="262"/>
        </w:trPr>
        <w:tc>
          <w:tcPr>
            <w:tcW w:w="1968" w:type="dxa"/>
            <w:gridSpan w:val="3"/>
            <w:vMerge/>
            <w:shd w:val="clear" w:color="auto" w:fill="auto"/>
          </w:tcPr>
          <w:p w14:paraId="61E9F4AF" w14:textId="77777777" w:rsidR="002605AD" w:rsidRPr="006A28F1" w:rsidRDefault="002605AD" w:rsidP="00865900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563" w:type="dxa"/>
            <w:shd w:val="clear" w:color="auto" w:fill="auto"/>
          </w:tcPr>
          <w:p w14:paraId="675CCB1E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4.</w:t>
            </w:r>
          </w:p>
        </w:tc>
        <w:tc>
          <w:tcPr>
            <w:tcW w:w="7317" w:type="dxa"/>
            <w:gridSpan w:val="4"/>
            <w:shd w:val="clear" w:color="auto" w:fill="auto"/>
            <w:vAlign w:val="bottom"/>
          </w:tcPr>
          <w:p w14:paraId="6DE92D2A" w14:textId="77777777" w:rsidR="002605AD" w:rsidRPr="00B35354" w:rsidRDefault="002605AD" w:rsidP="00865900">
            <w:pPr>
              <w:rPr>
                <w:rStyle w:val="PageNumber"/>
                <w:rFonts w:ascii="Times New Roman" w:hAnsi="Times New Roman"/>
                <w:szCs w:val="24"/>
                <w:lang w:val="it-IT"/>
              </w:rPr>
            </w:pPr>
            <w:r w:rsidRPr="00B35354">
              <w:rPr>
                <w:rFonts w:ascii="Times New Roman" w:hAnsi="Times New Roman"/>
                <w:lang w:val="ro-RO"/>
              </w:rPr>
              <w:t>Plăţi neînregistrate, plăţi alocate eronat</w:t>
            </w:r>
          </w:p>
        </w:tc>
      </w:tr>
      <w:tr w:rsidR="002605AD" w:rsidRPr="006A28F1" w14:paraId="4D4A7A38" w14:textId="77777777" w:rsidTr="00865900">
        <w:trPr>
          <w:trHeight w:val="262"/>
        </w:trPr>
        <w:tc>
          <w:tcPr>
            <w:tcW w:w="1968" w:type="dxa"/>
            <w:gridSpan w:val="3"/>
            <w:vMerge/>
            <w:shd w:val="clear" w:color="auto" w:fill="auto"/>
          </w:tcPr>
          <w:p w14:paraId="520C05FF" w14:textId="77777777" w:rsidR="002605AD" w:rsidRPr="006A28F1" w:rsidRDefault="002605AD" w:rsidP="00865900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563" w:type="dxa"/>
            <w:shd w:val="clear" w:color="auto" w:fill="auto"/>
          </w:tcPr>
          <w:p w14:paraId="324EF449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5</w:t>
            </w:r>
            <w:r w:rsidRPr="006A28F1">
              <w:rPr>
                <w:rFonts w:ascii="Times New Roman" w:hAnsi="Times New Roman"/>
                <w:szCs w:val="24"/>
                <w:lang w:val="it-IT"/>
              </w:rPr>
              <w:t>.</w:t>
            </w:r>
          </w:p>
        </w:tc>
        <w:tc>
          <w:tcPr>
            <w:tcW w:w="7317" w:type="dxa"/>
            <w:gridSpan w:val="4"/>
            <w:shd w:val="clear" w:color="auto" w:fill="auto"/>
          </w:tcPr>
          <w:p w14:paraId="19FE5689" w14:textId="77777777" w:rsidR="002605AD" w:rsidRPr="00B35354" w:rsidRDefault="002605AD" w:rsidP="00865900">
            <w:pPr>
              <w:rPr>
                <w:rFonts w:ascii="Times New Roman" w:hAnsi="Times New Roman"/>
                <w:lang w:val="it-IT"/>
              </w:rPr>
            </w:pPr>
            <w:r w:rsidRPr="00B35354">
              <w:rPr>
                <w:rFonts w:ascii="Times New Roman" w:hAnsi="Times New Roman"/>
                <w:lang w:val="ro-RO"/>
              </w:rPr>
              <w:t>Ofertarea de prețuri și tarife</w:t>
            </w:r>
          </w:p>
        </w:tc>
      </w:tr>
      <w:tr w:rsidR="002605AD" w:rsidRPr="006A28F1" w14:paraId="367493EE" w14:textId="77777777" w:rsidTr="00865900">
        <w:trPr>
          <w:trHeight w:val="262"/>
        </w:trPr>
        <w:tc>
          <w:tcPr>
            <w:tcW w:w="1968" w:type="dxa"/>
            <w:gridSpan w:val="3"/>
            <w:vMerge/>
            <w:shd w:val="clear" w:color="auto" w:fill="auto"/>
          </w:tcPr>
          <w:p w14:paraId="3D3F95E1" w14:textId="77777777" w:rsidR="002605AD" w:rsidRPr="006A28F1" w:rsidRDefault="002605AD" w:rsidP="00865900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563" w:type="dxa"/>
            <w:shd w:val="clear" w:color="auto" w:fill="auto"/>
          </w:tcPr>
          <w:p w14:paraId="4B65A2EB" w14:textId="77777777" w:rsidR="002605AD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6.</w:t>
            </w:r>
          </w:p>
        </w:tc>
        <w:tc>
          <w:tcPr>
            <w:tcW w:w="7317" w:type="dxa"/>
            <w:gridSpan w:val="4"/>
            <w:shd w:val="clear" w:color="auto" w:fill="auto"/>
          </w:tcPr>
          <w:p w14:paraId="1527E478" w14:textId="77777777" w:rsidR="002605AD" w:rsidRPr="00B35354" w:rsidRDefault="002605AD" w:rsidP="00865900">
            <w:pPr>
              <w:rPr>
                <w:rFonts w:ascii="Times New Roman" w:hAnsi="Times New Roman"/>
                <w:lang w:val="ro-RO"/>
              </w:rPr>
            </w:pPr>
            <w:r w:rsidRPr="00B35354">
              <w:rPr>
                <w:rFonts w:ascii="Times New Roman" w:hAnsi="Times New Roman"/>
                <w:lang w:val="it-IT"/>
              </w:rPr>
              <w:t>Continuitatea</w:t>
            </w:r>
            <w:r w:rsidRPr="00B35354">
              <w:rPr>
                <w:rFonts w:ascii="Times New Roman" w:hAnsi="Times New Roman"/>
                <w:lang w:val="ro-RO"/>
              </w:rPr>
              <w:t xml:space="preserve"> în alimentarea cu energie electrică</w:t>
            </w:r>
          </w:p>
        </w:tc>
      </w:tr>
      <w:tr w:rsidR="002605AD" w:rsidRPr="006A28F1" w14:paraId="64CCD86A" w14:textId="77777777" w:rsidTr="00865900">
        <w:trPr>
          <w:trHeight w:val="262"/>
        </w:trPr>
        <w:tc>
          <w:tcPr>
            <w:tcW w:w="1968" w:type="dxa"/>
            <w:gridSpan w:val="3"/>
            <w:vMerge/>
            <w:shd w:val="clear" w:color="auto" w:fill="auto"/>
          </w:tcPr>
          <w:p w14:paraId="315BDE1D" w14:textId="77777777" w:rsidR="002605AD" w:rsidRPr="006A28F1" w:rsidRDefault="002605AD" w:rsidP="00865900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563" w:type="dxa"/>
            <w:shd w:val="clear" w:color="auto" w:fill="auto"/>
          </w:tcPr>
          <w:p w14:paraId="2C64D168" w14:textId="77777777" w:rsidR="002605AD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7.</w:t>
            </w:r>
          </w:p>
        </w:tc>
        <w:tc>
          <w:tcPr>
            <w:tcW w:w="7317" w:type="dxa"/>
            <w:gridSpan w:val="4"/>
            <w:shd w:val="clear" w:color="auto" w:fill="auto"/>
          </w:tcPr>
          <w:p w14:paraId="32C25893" w14:textId="77777777" w:rsidR="002605AD" w:rsidRPr="00B35354" w:rsidRDefault="002605AD" w:rsidP="00865900">
            <w:pPr>
              <w:rPr>
                <w:rFonts w:ascii="Times New Roman" w:hAnsi="Times New Roman"/>
                <w:lang w:val="it-IT"/>
              </w:rPr>
            </w:pPr>
            <w:r w:rsidRPr="00B35354">
              <w:rPr>
                <w:rFonts w:ascii="Times New Roman" w:hAnsi="Times New Roman"/>
                <w:lang w:val="ro-RO"/>
              </w:rPr>
              <w:t>Calitatea energiei electrice furnizate</w:t>
            </w:r>
          </w:p>
        </w:tc>
      </w:tr>
      <w:tr w:rsidR="002605AD" w:rsidRPr="006A28F1" w14:paraId="24D05B42" w14:textId="77777777" w:rsidTr="00865900">
        <w:trPr>
          <w:trHeight w:val="262"/>
        </w:trPr>
        <w:tc>
          <w:tcPr>
            <w:tcW w:w="1968" w:type="dxa"/>
            <w:gridSpan w:val="3"/>
            <w:vMerge/>
            <w:shd w:val="clear" w:color="auto" w:fill="auto"/>
          </w:tcPr>
          <w:p w14:paraId="2197529F" w14:textId="77777777" w:rsidR="002605AD" w:rsidRPr="006A28F1" w:rsidRDefault="002605AD" w:rsidP="00865900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563" w:type="dxa"/>
            <w:shd w:val="clear" w:color="auto" w:fill="auto"/>
          </w:tcPr>
          <w:p w14:paraId="454957C2" w14:textId="77777777" w:rsidR="002605AD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8.</w:t>
            </w:r>
          </w:p>
        </w:tc>
        <w:tc>
          <w:tcPr>
            <w:tcW w:w="7317" w:type="dxa"/>
            <w:gridSpan w:val="4"/>
            <w:shd w:val="clear" w:color="auto" w:fill="auto"/>
          </w:tcPr>
          <w:p w14:paraId="29B87795" w14:textId="77777777" w:rsidR="002605AD" w:rsidRPr="00B35354" w:rsidRDefault="002605AD" w:rsidP="00865900">
            <w:pPr>
              <w:rPr>
                <w:rFonts w:ascii="Times New Roman" w:hAnsi="Times New Roman"/>
                <w:lang w:val="it-IT"/>
              </w:rPr>
            </w:pPr>
            <w:r w:rsidRPr="00B35354">
              <w:rPr>
                <w:rFonts w:ascii="Times New Roman" w:hAnsi="Times New Roman"/>
                <w:lang w:val="ro-RO"/>
              </w:rPr>
              <w:t>Funcţionarea grupurilor de măsurare</w:t>
            </w:r>
          </w:p>
        </w:tc>
      </w:tr>
      <w:tr w:rsidR="002605AD" w:rsidRPr="006A28F1" w14:paraId="26BBD4B8" w14:textId="77777777" w:rsidTr="00865900">
        <w:tc>
          <w:tcPr>
            <w:tcW w:w="0" w:type="auto"/>
            <w:gridSpan w:val="3"/>
            <w:vMerge/>
            <w:shd w:val="clear" w:color="auto" w:fill="auto"/>
            <w:vAlign w:val="center"/>
          </w:tcPr>
          <w:p w14:paraId="6849BB6E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63" w:type="dxa"/>
            <w:shd w:val="clear" w:color="auto" w:fill="auto"/>
          </w:tcPr>
          <w:p w14:paraId="6FA85D99" w14:textId="77777777" w:rsidR="002605AD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9. </w:t>
            </w:r>
          </w:p>
        </w:tc>
        <w:tc>
          <w:tcPr>
            <w:tcW w:w="7317" w:type="dxa"/>
            <w:gridSpan w:val="4"/>
            <w:shd w:val="clear" w:color="auto" w:fill="auto"/>
          </w:tcPr>
          <w:p w14:paraId="291BB357" w14:textId="77777777" w:rsidR="002605AD" w:rsidRPr="00B35354" w:rsidRDefault="002605AD" w:rsidP="00865900">
            <w:pPr>
              <w:rPr>
                <w:rFonts w:ascii="Times New Roman" w:hAnsi="Times New Roman"/>
                <w:szCs w:val="24"/>
                <w:lang w:val="fr-FR"/>
              </w:rPr>
            </w:pPr>
            <w:r w:rsidRPr="00B35354">
              <w:rPr>
                <w:rFonts w:ascii="Times New Roman" w:hAnsi="Times New Roman"/>
                <w:szCs w:val="24"/>
                <w:lang w:val="fr-FR"/>
              </w:rPr>
              <w:t>Schimbarea furnizorului</w:t>
            </w:r>
          </w:p>
        </w:tc>
      </w:tr>
      <w:tr w:rsidR="002605AD" w:rsidRPr="006A28F1" w14:paraId="101E9AC3" w14:textId="77777777" w:rsidTr="00865900">
        <w:tc>
          <w:tcPr>
            <w:tcW w:w="0" w:type="auto"/>
            <w:gridSpan w:val="3"/>
            <w:vMerge/>
            <w:shd w:val="clear" w:color="auto" w:fill="auto"/>
            <w:vAlign w:val="center"/>
          </w:tcPr>
          <w:p w14:paraId="0EDC4E98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63" w:type="dxa"/>
            <w:shd w:val="clear" w:color="auto" w:fill="auto"/>
          </w:tcPr>
          <w:p w14:paraId="34BFD617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10.</w:t>
            </w:r>
          </w:p>
        </w:tc>
        <w:tc>
          <w:tcPr>
            <w:tcW w:w="7317" w:type="dxa"/>
            <w:gridSpan w:val="4"/>
            <w:shd w:val="clear" w:color="auto" w:fill="auto"/>
          </w:tcPr>
          <w:p w14:paraId="3E850506" w14:textId="77777777" w:rsidR="002605AD" w:rsidRPr="00B35354" w:rsidRDefault="002605AD" w:rsidP="00865900">
            <w:pPr>
              <w:rPr>
                <w:rFonts w:ascii="Times New Roman" w:hAnsi="Times New Roman"/>
                <w:szCs w:val="24"/>
                <w:lang w:val="fr-FR"/>
              </w:rPr>
            </w:pPr>
            <w:r w:rsidRPr="00B35354">
              <w:rPr>
                <w:rFonts w:ascii="Times New Roman" w:hAnsi="Times New Roman"/>
                <w:szCs w:val="24"/>
                <w:lang w:val="fr-FR"/>
              </w:rPr>
              <w:t>Informarea clienților finali</w:t>
            </w:r>
          </w:p>
        </w:tc>
      </w:tr>
      <w:tr w:rsidR="002605AD" w:rsidRPr="006A28F1" w14:paraId="0E6F2037" w14:textId="77777777" w:rsidTr="00865900">
        <w:tc>
          <w:tcPr>
            <w:tcW w:w="0" w:type="auto"/>
            <w:gridSpan w:val="3"/>
            <w:vMerge/>
            <w:shd w:val="clear" w:color="auto" w:fill="auto"/>
            <w:vAlign w:val="center"/>
          </w:tcPr>
          <w:p w14:paraId="0123EDAE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63" w:type="dxa"/>
            <w:shd w:val="clear" w:color="auto" w:fill="auto"/>
          </w:tcPr>
          <w:p w14:paraId="5A61E096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11</w:t>
            </w:r>
            <w:r w:rsidRPr="006A28F1">
              <w:rPr>
                <w:rFonts w:ascii="Times New Roman" w:hAnsi="Times New Roman"/>
                <w:szCs w:val="24"/>
                <w:lang w:val="it-IT"/>
              </w:rPr>
              <w:t>.</w:t>
            </w:r>
          </w:p>
        </w:tc>
        <w:tc>
          <w:tcPr>
            <w:tcW w:w="7317" w:type="dxa"/>
            <w:gridSpan w:val="4"/>
            <w:shd w:val="clear" w:color="auto" w:fill="auto"/>
          </w:tcPr>
          <w:p w14:paraId="77F1B30E" w14:textId="77777777" w:rsidR="002605AD" w:rsidRPr="00B35354" w:rsidRDefault="002605AD" w:rsidP="00865900">
            <w:pPr>
              <w:rPr>
                <w:rFonts w:ascii="Times New Roman" w:hAnsi="Times New Roman"/>
                <w:szCs w:val="24"/>
              </w:rPr>
            </w:pPr>
            <w:r w:rsidRPr="00B35354">
              <w:rPr>
                <w:rFonts w:ascii="Times New Roman" w:hAnsi="Times New Roman"/>
                <w:szCs w:val="24"/>
                <w:lang w:val="fr-FR"/>
              </w:rPr>
              <w:t>Standarde de performan</w:t>
            </w:r>
            <w:r w:rsidRPr="00B35354">
              <w:rPr>
                <w:rFonts w:ascii="Times New Roman" w:hAnsi="Times New Roman"/>
                <w:szCs w:val="24"/>
                <w:lang w:val="ro-RO"/>
              </w:rPr>
              <w:t xml:space="preserve">ţă furnizare </w:t>
            </w:r>
            <w:r w:rsidRPr="00B35354">
              <w:rPr>
                <w:rFonts w:ascii="Times New Roman" w:hAnsi="Times New Roman"/>
                <w:szCs w:val="24"/>
                <w:lang w:val="fr-FR"/>
              </w:rPr>
              <w:t>energie electrică</w:t>
            </w:r>
          </w:p>
        </w:tc>
      </w:tr>
      <w:tr w:rsidR="002605AD" w:rsidRPr="006A28F1" w14:paraId="3D433A26" w14:textId="77777777" w:rsidTr="00865900">
        <w:tc>
          <w:tcPr>
            <w:tcW w:w="0" w:type="auto"/>
            <w:gridSpan w:val="3"/>
            <w:vMerge/>
            <w:shd w:val="clear" w:color="auto" w:fill="auto"/>
            <w:vAlign w:val="center"/>
          </w:tcPr>
          <w:p w14:paraId="5833A8D5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563" w:type="dxa"/>
            <w:shd w:val="clear" w:color="auto" w:fill="auto"/>
          </w:tcPr>
          <w:p w14:paraId="50E0DED3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12</w:t>
            </w:r>
            <w:r w:rsidRPr="006A28F1">
              <w:rPr>
                <w:rFonts w:ascii="Times New Roman" w:hAnsi="Times New Roman"/>
                <w:szCs w:val="24"/>
                <w:lang w:val="it-IT"/>
              </w:rPr>
              <w:t>.</w:t>
            </w:r>
          </w:p>
        </w:tc>
        <w:tc>
          <w:tcPr>
            <w:tcW w:w="7317" w:type="dxa"/>
            <w:gridSpan w:val="4"/>
            <w:shd w:val="clear" w:color="auto" w:fill="auto"/>
            <w:vAlign w:val="bottom"/>
          </w:tcPr>
          <w:p w14:paraId="5DD1309F" w14:textId="77777777" w:rsidR="002605AD" w:rsidRPr="00B35354" w:rsidRDefault="002605AD" w:rsidP="00865900">
            <w:pPr>
              <w:rPr>
                <w:rFonts w:ascii="Times New Roman" w:hAnsi="Times New Roman"/>
              </w:rPr>
            </w:pPr>
            <w:r w:rsidRPr="00B35354">
              <w:rPr>
                <w:rFonts w:ascii="Times New Roman" w:hAnsi="Times New Roman"/>
                <w:lang w:val="ro-RO"/>
              </w:rPr>
              <w:t>Altele</w:t>
            </w:r>
          </w:p>
        </w:tc>
      </w:tr>
      <w:tr w:rsidR="002605AD" w:rsidRPr="006A28F1" w14:paraId="72A8F702" w14:textId="77777777" w:rsidTr="00865900">
        <w:tc>
          <w:tcPr>
            <w:tcW w:w="0" w:type="auto"/>
            <w:gridSpan w:val="3"/>
            <w:vMerge/>
            <w:shd w:val="clear" w:color="auto" w:fill="auto"/>
            <w:vAlign w:val="center"/>
          </w:tcPr>
          <w:p w14:paraId="571A9D58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563" w:type="dxa"/>
            <w:shd w:val="clear" w:color="auto" w:fill="auto"/>
          </w:tcPr>
          <w:p w14:paraId="33131522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7317" w:type="dxa"/>
            <w:gridSpan w:val="4"/>
            <w:shd w:val="clear" w:color="auto" w:fill="auto"/>
          </w:tcPr>
          <w:p w14:paraId="7E1E7CDC" w14:textId="77777777" w:rsidR="002605AD" w:rsidRPr="00B35354" w:rsidRDefault="002605AD" w:rsidP="00865900">
            <w:pPr>
              <w:rPr>
                <w:rStyle w:val="PageNumber"/>
                <w:rFonts w:ascii="Times New Roman" w:hAnsi="Times New Roman"/>
                <w:b/>
                <w:szCs w:val="24"/>
                <w:lang w:val="pt-BR"/>
              </w:rPr>
            </w:pPr>
            <w:r w:rsidRPr="00B35354">
              <w:rPr>
                <w:rStyle w:val="PageNumber"/>
                <w:rFonts w:ascii="Times New Roman" w:hAnsi="Times New Roman"/>
                <w:b/>
                <w:szCs w:val="24"/>
                <w:lang w:val="pt-BR"/>
              </w:rPr>
              <w:t>FURNIZARE GAZE NATURALE</w:t>
            </w:r>
          </w:p>
        </w:tc>
      </w:tr>
      <w:tr w:rsidR="002605AD" w:rsidRPr="006A28F1" w14:paraId="374CBD4A" w14:textId="77777777" w:rsidTr="00865900">
        <w:tc>
          <w:tcPr>
            <w:tcW w:w="0" w:type="auto"/>
            <w:gridSpan w:val="3"/>
            <w:vMerge/>
            <w:shd w:val="clear" w:color="auto" w:fill="auto"/>
            <w:vAlign w:val="center"/>
          </w:tcPr>
          <w:p w14:paraId="571907EE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563" w:type="dxa"/>
            <w:shd w:val="clear" w:color="auto" w:fill="auto"/>
          </w:tcPr>
          <w:p w14:paraId="76520734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szCs w:val="24"/>
                <w:lang w:val="it-IT"/>
              </w:rPr>
              <w:t>1.</w:t>
            </w:r>
          </w:p>
        </w:tc>
        <w:tc>
          <w:tcPr>
            <w:tcW w:w="7317" w:type="dxa"/>
            <w:gridSpan w:val="4"/>
            <w:shd w:val="clear" w:color="auto" w:fill="auto"/>
          </w:tcPr>
          <w:p w14:paraId="43EB5C9D" w14:textId="77777777" w:rsidR="002605AD" w:rsidRPr="00B35354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 w:rsidRPr="00B35354">
              <w:rPr>
                <w:rFonts w:ascii="Times New Roman" w:hAnsi="Times New Roman"/>
                <w:szCs w:val="24"/>
                <w:lang w:val="it-IT"/>
              </w:rPr>
              <w:t>Clauze contractuale furnizare gaze naturale</w:t>
            </w:r>
          </w:p>
        </w:tc>
      </w:tr>
      <w:tr w:rsidR="002605AD" w:rsidRPr="006A28F1" w14:paraId="55C6B4D2" w14:textId="77777777" w:rsidTr="00865900">
        <w:tc>
          <w:tcPr>
            <w:tcW w:w="0" w:type="auto"/>
            <w:gridSpan w:val="3"/>
            <w:vMerge/>
            <w:shd w:val="clear" w:color="auto" w:fill="auto"/>
            <w:vAlign w:val="center"/>
          </w:tcPr>
          <w:p w14:paraId="160699F3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563" w:type="dxa"/>
            <w:shd w:val="clear" w:color="auto" w:fill="auto"/>
          </w:tcPr>
          <w:p w14:paraId="164CBF7E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2.</w:t>
            </w:r>
          </w:p>
        </w:tc>
        <w:tc>
          <w:tcPr>
            <w:tcW w:w="7317" w:type="dxa"/>
            <w:gridSpan w:val="4"/>
            <w:shd w:val="clear" w:color="auto" w:fill="auto"/>
          </w:tcPr>
          <w:p w14:paraId="195B11CD" w14:textId="77777777" w:rsidR="002605AD" w:rsidRPr="00B35354" w:rsidRDefault="002605AD" w:rsidP="00865900">
            <w:pPr>
              <w:rPr>
                <w:rFonts w:ascii="Times New Roman" w:hAnsi="Times New Roman"/>
                <w:lang w:val="it-IT"/>
              </w:rPr>
            </w:pPr>
            <w:r w:rsidRPr="00B35354">
              <w:rPr>
                <w:rStyle w:val="PageNumber"/>
                <w:rFonts w:ascii="Times New Roman" w:hAnsi="Times New Roman"/>
                <w:szCs w:val="24"/>
                <w:lang w:val="it-IT"/>
              </w:rPr>
              <w:t>Modalitate de facturare gaze naturale</w:t>
            </w:r>
          </w:p>
        </w:tc>
      </w:tr>
      <w:tr w:rsidR="002605AD" w:rsidRPr="006A28F1" w14:paraId="1099E75B" w14:textId="77777777" w:rsidTr="00865900">
        <w:tc>
          <w:tcPr>
            <w:tcW w:w="0" w:type="auto"/>
            <w:gridSpan w:val="3"/>
            <w:vMerge/>
            <w:shd w:val="clear" w:color="auto" w:fill="auto"/>
            <w:vAlign w:val="center"/>
          </w:tcPr>
          <w:p w14:paraId="4313C3D7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563" w:type="dxa"/>
            <w:shd w:val="clear" w:color="auto" w:fill="auto"/>
          </w:tcPr>
          <w:p w14:paraId="684CE9FE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3.</w:t>
            </w:r>
          </w:p>
        </w:tc>
        <w:tc>
          <w:tcPr>
            <w:tcW w:w="7317" w:type="dxa"/>
            <w:gridSpan w:val="4"/>
            <w:shd w:val="clear" w:color="auto" w:fill="auto"/>
            <w:vAlign w:val="bottom"/>
          </w:tcPr>
          <w:p w14:paraId="69B99BC6" w14:textId="77777777" w:rsidR="002605AD" w:rsidRPr="00B35354" w:rsidRDefault="002605AD" w:rsidP="00865900">
            <w:pPr>
              <w:rPr>
                <w:rStyle w:val="PageNumber"/>
                <w:rFonts w:ascii="Times New Roman" w:hAnsi="Times New Roman"/>
                <w:szCs w:val="24"/>
                <w:lang w:val="ro-RO"/>
              </w:rPr>
            </w:pPr>
            <w:r w:rsidRPr="00B35354">
              <w:rPr>
                <w:rStyle w:val="PageNumber"/>
                <w:rFonts w:ascii="Times New Roman" w:hAnsi="Times New Roman"/>
                <w:szCs w:val="24"/>
                <w:lang w:val="it-IT"/>
              </w:rPr>
              <w:t>Consumul si valoarea facturii de gaze naturale; m</w:t>
            </w:r>
            <w:r w:rsidRPr="00B35354">
              <w:rPr>
                <w:rFonts w:ascii="Times New Roman" w:hAnsi="Times New Roman"/>
                <w:szCs w:val="24"/>
                <w:lang w:val="it-IT"/>
              </w:rPr>
              <w:t>ăsurarea puterii calorifice a gazelor naturale</w:t>
            </w:r>
          </w:p>
        </w:tc>
      </w:tr>
      <w:tr w:rsidR="002605AD" w:rsidRPr="006A28F1" w14:paraId="7179C9E9" w14:textId="77777777" w:rsidTr="00865900">
        <w:tc>
          <w:tcPr>
            <w:tcW w:w="0" w:type="auto"/>
            <w:gridSpan w:val="3"/>
            <w:vMerge/>
            <w:shd w:val="clear" w:color="auto" w:fill="auto"/>
            <w:vAlign w:val="center"/>
          </w:tcPr>
          <w:p w14:paraId="7B4D3B2A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563" w:type="dxa"/>
            <w:shd w:val="clear" w:color="auto" w:fill="auto"/>
          </w:tcPr>
          <w:p w14:paraId="5CE3A16F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4.</w:t>
            </w:r>
          </w:p>
        </w:tc>
        <w:tc>
          <w:tcPr>
            <w:tcW w:w="7317" w:type="dxa"/>
            <w:gridSpan w:val="4"/>
            <w:shd w:val="clear" w:color="auto" w:fill="auto"/>
            <w:vAlign w:val="bottom"/>
          </w:tcPr>
          <w:p w14:paraId="23B4FDD0" w14:textId="77777777" w:rsidR="002605AD" w:rsidRPr="00B35354" w:rsidRDefault="002605AD" w:rsidP="00865900">
            <w:pPr>
              <w:rPr>
                <w:rStyle w:val="PageNumber"/>
                <w:rFonts w:ascii="Times New Roman" w:hAnsi="Times New Roman"/>
                <w:szCs w:val="24"/>
                <w:lang w:val="it-IT"/>
              </w:rPr>
            </w:pPr>
            <w:r w:rsidRPr="00B35354">
              <w:rPr>
                <w:rFonts w:ascii="Times New Roman" w:hAnsi="Times New Roman"/>
                <w:lang w:val="ro-RO"/>
              </w:rPr>
              <w:t xml:space="preserve">Plăţi neînregistrate, plăţi alocate eronat; </w:t>
            </w:r>
            <w:r w:rsidRPr="00B35354">
              <w:rPr>
                <w:rStyle w:val="PageNumber"/>
                <w:rFonts w:ascii="Times New Roman" w:hAnsi="Times New Roman"/>
                <w:szCs w:val="24"/>
                <w:lang w:val="pt-BR"/>
              </w:rPr>
              <w:t>facturarea reviziilor şi verificărilor instalaţiilor de utilizare gaze naturale</w:t>
            </w:r>
          </w:p>
        </w:tc>
      </w:tr>
      <w:tr w:rsidR="002605AD" w:rsidRPr="006A28F1" w14:paraId="4E7816FA" w14:textId="77777777" w:rsidTr="00865900">
        <w:tc>
          <w:tcPr>
            <w:tcW w:w="0" w:type="auto"/>
            <w:gridSpan w:val="3"/>
            <w:vMerge/>
            <w:shd w:val="clear" w:color="auto" w:fill="auto"/>
            <w:vAlign w:val="center"/>
          </w:tcPr>
          <w:p w14:paraId="6843D612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563" w:type="dxa"/>
            <w:shd w:val="clear" w:color="auto" w:fill="auto"/>
          </w:tcPr>
          <w:p w14:paraId="0D785612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5</w:t>
            </w:r>
            <w:r w:rsidRPr="006A28F1">
              <w:rPr>
                <w:rFonts w:ascii="Times New Roman" w:hAnsi="Times New Roman"/>
                <w:szCs w:val="24"/>
                <w:lang w:val="it-IT"/>
              </w:rPr>
              <w:t>.</w:t>
            </w:r>
          </w:p>
        </w:tc>
        <w:tc>
          <w:tcPr>
            <w:tcW w:w="7317" w:type="dxa"/>
            <w:gridSpan w:val="4"/>
            <w:shd w:val="clear" w:color="auto" w:fill="auto"/>
          </w:tcPr>
          <w:p w14:paraId="5C8AA8BC" w14:textId="77777777" w:rsidR="002605AD" w:rsidRPr="00B35354" w:rsidRDefault="002605AD" w:rsidP="00865900">
            <w:pPr>
              <w:rPr>
                <w:rFonts w:ascii="Times New Roman" w:hAnsi="Times New Roman"/>
                <w:lang w:val="ro-RO"/>
              </w:rPr>
            </w:pPr>
            <w:r w:rsidRPr="00B35354">
              <w:rPr>
                <w:rFonts w:ascii="Times New Roman" w:hAnsi="Times New Roman"/>
                <w:lang w:val="ro-RO"/>
              </w:rPr>
              <w:t>Ofertarea de pre</w:t>
            </w:r>
            <w:r>
              <w:rPr>
                <w:rFonts w:ascii="Times New Roman" w:hAnsi="Times New Roman"/>
                <w:lang w:val="ro-RO"/>
              </w:rPr>
              <w:t>ţ</w:t>
            </w:r>
            <w:r w:rsidRPr="00B35354">
              <w:rPr>
                <w:rFonts w:ascii="Times New Roman" w:hAnsi="Times New Roman"/>
                <w:lang w:val="ro-RO"/>
              </w:rPr>
              <w:t xml:space="preserve">uri </w:t>
            </w:r>
            <w:r>
              <w:rPr>
                <w:rFonts w:ascii="Times New Roman" w:hAnsi="Times New Roman"/>
                <w:lang w:val="ro-RO"/>
              </w:rPr>
              <w:t>ş</w:t>
            </w:r>
            <w:r w:rsidRPr="00B35354">
              <w:rPr>
                <w:rFonts w:ascii="Times New Roman" w:hAnsi="Times New Roman"/>
                <w:lang w:val="ro-RO"/>
              </w:rPr>
              <w:t>i tarife</w:t>
            </w:r>
          </w:p>
        </w:tc>
      </w:tr>
      <w:tr w:rsidR="002605AD" w:rsidRPr="006A28F1" w14:paraId="2A0E13B0" w14:textId="77777777" w:rsidTr="00865900">
        <w:tc>
          <w:tcPr>
            <w:tcW w:w="0" w:type="auto"/>
            <w:gridSpan w:val="3"/>
            <w:vMerge/>
            <w:shd w:val="clear" w:color="auto" w:fill="auto"/>
            <w:vAlign w:val="center"/>
          </w:tcPr>
          <w:p w14:paraId="70165720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563" w:type="dxa"/>
            <w:shd w:val="clear" w:color="auto" w:fill="auto"/>
          </w:tcPr>
          <w:p w14:paraId="24194C74" w14:textId="77777777" w:rsidR="002605AD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6.</w:t>
            </w:r>
          </w:p>
        </w:tc>
        <w:tc>
          <w:tcPr>
            <w:tcW w:w="7317" w:type="dxa"/>
            <w:gridSpan w:val="4"/>
            <w:shd w:val="clear" w:color="auto" w:fill="auto"/>
          </w:tcPr>
          <w:p w14:paraId="7996D248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lang w:val="ro-RO"/>
              </w:rPr>
              <w:t>Continuitatea</w:t>
            </w:r>
            <w:r w:rsidRPr="006A28F1">
              <w:rPr>
                <w:rFonts w:ascii="Times New Roman" w:hAnsi="Times New Roman"/>
                <w:lang w:val="ro-RO"/>
              </w:rPr>
              <w:t xml:space="preserve"> în alimentarea cu gaze naturale </w:t>
            </w:r>
          </w:p>
        </w:tc>
      </w:tr>
      <w:tr w:rsidR="002605AD" w:rsidRPr="006A28F1" w14:paraId="447ABFA2" w14:textId="77777777" w:rsidTr="00865900">
        <w:tc>
          <w:tcPr>
            <w:tcW w:w="0" w:type="auto"/>
            <w:gridSpan w:val="3"/>
            <w:vMerge/>
            <w:shd w:val="clear" w:color="auto" w:fill="auto"/>
            <w:vAlign w:val="center"/>
          </w:tcPr>
          <w:p w14:paraId="79160068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563" w:type="dxa"/>
            <w:shd w:val="clear" w:color="auto" w:fill="auto"/>
          </w:tcPr>
          <w:p w14:paraId="5C1A7BD5" w14:textId="77777777" w:rsidR="002605AD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7.</w:t>
            </w:r>
          </w:p>
        </w:tc>
        <w:tc>
          <w:tcPr>
            <w:tcW w:w="7317" w:type="dxa"/>
            <w:gridSpan w:val="4"/>
            <w:shd w:val="clear" w:color="auto" w:fill="auto"/>
          </w:tcPr>
          <w:p w14:paraId="7F0D8380" w14:textId="77777777" w:rsidR="002605AD" w:rsidRDefault="002605AD" w:rsidP="00865900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</w:t>
            </w:r>
            <w:r w:rsidRPr="006A28F1">
              <w:rPr>
                <w:rFonts w:ascii="Times New Roman" w:hAnsi="Times New Roman"/>
                <w:lang w:val="ro-RO"/>
              </w:rPr>
              <w:t xml:space="preserve">alitatea gazelor </w:t>
            </w:r>
            <w:r>
              <w:rPr>
                <w:rFonts w:ascii="Times New Roman" w:hAnsi="Times New Roman"/>
                <w:lang w:val="ro-RO"/>
              </w:rPr>
              <w:t>furnizate</w:t>
            </w:r>
          </w:p>
        </w:tc>
      </w:tr>
      <w:tr w:rsidR="002605AD" w:rsidRPr="006A28F1" w14:paraId="4C4F9E2B" w14:textId="77777777" w:rsidTr="00865900">
        <w:tc>
          <w:tcPr>
            <w:tcW w:w="0" w:type="auto"/>
            <w:gridSpan w:val="3"/>
            <w:vMerge/>
            <w:shd w:val="clear" w:color="auto" w:fill="auto"/>
            <w:vAlign w:val="center"/>
          </w:tcPr>
          <w:p w14:paraId="341686B0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563" w:type="dxa"/>
            <w:shd w:val="clear" w:color="auto" w:fill="auto"/>
          </w:tcPr>
          <w:p w14:paraId="5F39E9CC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8.</w:t>
            </w:r>
          </w:p>
        </w:tc>
        <w:tc>
          <w:tcPr>
            <w:tcW w:w="7317" w:type="dxa"/>
            <w:gridSpan w:val="4"/>
            <w:shd w:val="clear" w:color="auto" w:fill="auto"/>
          </w:tcPr>
          <w:p w14:paraId="4BCB2B79" w14:textId="77777777" w:rsidR="002605AD" w:rsidRDefault="002605AD" w:rsidP="00865900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F</w:t>
            </w:r>
            <w:r w:rsidRPr="006A28F1">
              <w:rPr>
                <w:rFonts w:ascii="Times New Roman" w:hAnsi="Times New Roman"/>
                <w:lang w:val="ro-RO"/>
              </w:rPr>
              <w:t>uncţionarea grupurilor de măsurare</w:t>
            </w:r>
          </w:p>
        </w:tc>
      </w:tr>
      <w:tr w:rsidR="002605AD" w:rsidRPr="006A28F1" w14:paraId="7E5F9ED9" w14:textId="77777777" w:rsidTr="00865900">
        <w:tc>
          <w:tcPr>
            <w:tcW w:w="0" w:type="auto"/>
            <w:gridSpan w:val="3"/>
            <w:vMerge/>
            <w:shd w:val="clear" w:color="auto" w:fill="auto"/>
            <w:vAlign w:val="center"/>
          </w:tcPr>
          <w:p w14:paraId="2573AFF7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563" w:type="dxa"/>
            <w:shd w:val="clear" w:color="auto" w:fill="auto"/>
          </w:tcPr>
          <w:p w14:paraId="62325020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9.</w:t>
            </w:r>
          </w:p>
        </w:tc>
        <w:tc>
          <w:tcPr>
            <w:tcW w:w="7317" w:type="dxa"/>
            <w:gridSpan w:val="4"/>
            <w:shd w:val="clear" w:color="auto" w:fill="auto"/>
          </w:tcPr>
          <w:p w14:paraId="3F38BAB6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Cs w:val="24"/>
                <w:lang w:val="fr-FR"/>
              </w:rPr>
              <w:t>Schimbarea furnizorului</w:t>
            </w:r>
          </w:p>
        </w:tc>
      </w:tr>
      <w:tr w:rsidR="002605AD" w:rsidRPr="006A28F1" w14:paraId="523E0DAA" w14:textId="77777777" w:rsidTr="00865900">
        <w:tc>
          <w:tcPr>
            <w:tcW w:w="0" w:type="auto"/>
            <w:gridSpan w:val="3"/>
            <w:vMerge/>
            <w:shd w:val="clear" w:color="auto" w:fill="auto"/>
            <w:vAlign w:val="center"/>
          </w:tcPr>
          <w:p w14:paraId="355DD6A8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563" w:type="dxa"/>
            <w:shd w:val="clear" w:color="auto" w:fill="auto"/>
          </w:tcPr>
          <w:p w14:paraId="6C00AD31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10</w:t>
            </w:r>
            <w:r w:rsidRPr="006A28F1">
              <w:rPr>
                <w:rFonts w:ascii="Times New Roman" w:hAnsi="Times New Roman"/>
                <w:szCs w:val="24"/>
                <w:lang w:val="it-IT"/>
              </w:rPr>
              <w:t>.</w:t>
            </w:r>
          </w:p>
        </w:tc>
        <w:tc>
          <w:tcPr>
            <w:tcW w:w="7317" w:type="dxa"/>
            <w:gridSpan w:val="4"/>
            <w:shd w:val="clear" w:color="auto" w:fill="auto"/>
          </w:tcPr>
          <w:p w14:paraId="7101198C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Cs w:val="24"/>
                <w:lang w:val="fr-FR"/>
              </w:rPr>
              <w:t>Informarea clienţilor finali</w:t>
            </w:r>
          </w:p>
        </w:tc>
      </w:tr>
      <w:tr w:rsidR="002605AD" w:rsidRPr="006A28F1" w14:paraId="76A74027" w14:textId="77777777" w:rsidTr="00865900">
        <w:tc>
          <w:tcPr>
            <w:tcW w:w="0" w:type="auto"/>
            <w:gridSpan w:val="3"/>
            <w:vMerge/>
            <w:shd w:val="clear" w:color="auto" w:fill="auto"/>
            <w:vAlign w:val="center"/>
          </w:tcPr>
          <w:p w14:paraId="319F0BB3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563" w:type="dxa"/>
            <w:shd w:val="clear" w:color="auto" w:fill="auto"/>
          </w:tcPr>
          <w:p w14:paraId="3D909CCE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11</w:t>
            </w:r>
            <w:r w:rsidRPr="006A28F1">
              <w:rPr>
                <w:rFonts w:ascii="Times New Roman" w:hAnsi="Times New Roman"/>
                <w:szCs w:val="24"/>
                <w:lang w:val="it-IT"/>
              </w:rPr>
              <w:t>.</w:t>
            </w:r>
          </w:p>
        </w:tc>
        <w:tc>
          <w:tcPr>
            <w:tcW w:w="7317" w:type="dxa"/>
            <w:gridSpan w:val="4"/>
            <w:shd w:val="clear" w:color="auto" w:fill="auto"/>
          </w:tcPr>
          <w:p w14:paraId="6FDC6F50" w14:textId="77777777" w:rsidR="002605AD" w:rsidRPr="00700D45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szCs w:val="24"/>
                <w:lang w:val="fr-FR"/>
              </w:rPr>
              <w:t>Standarde de performan</w:t>
            </w:r>
            <w:r w:rsidRPr="006A28F1">
              <w:rPr>
                <w:rFonts w:ascii="Times New Roman" w:hAnsi="Times New Roman"/>
                <w:szCs w:val="24"/>
                <w:lang w:val="ro-RO"/>
              </w:rPr>
              <w:t xml:space="preserve">ţă furnizare </w:t>
            </w:r>
            <w:r w:rsidRPr="006A28F1">
              <w:rPr>
                <w:rFonts w:ascii="Times New Roman" w:hAnsi="Times New Roman"/>
                <w:szCs w:val="24"/>
                <w:lang w:val="fr-FR"/>
              </w:rPr>
              <w:t>gaze naturale</w:t>
            </w:r>
          </w:p>
        </w:tc>
      </w:tr>
      <w:tr w:rsidR="002605AD" w:rsidRPr="006A28F1" w14:paraId="37E9BBC5" w14:textId="77777777" w:rsidTr="00865900">
        <w:tc>
          <w:tcPr>
            <w:tcW w:w="0" w:type="auto"/>
            <w:gridSpan w:val="3"/>
            <w:vMerge/>
            <w:shd w:val="clear" w:color="auto" w:fill="auto"/>
            <w:vAlign w:val="center"/>
          </w:tcPr>
          <w:p w14:paraId="09550E2F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563" w:type="dxa"/>
            <w:shd w:val="clear" w:color="auto" w:fill="auto"/>
          </w:tcPr>
          <w:p w14:paraId="1F0DD7D9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12</w:t>
            </w:r>
            <w:r w:rsidRPr="006A28F1">
              <w:rPr>
                <w:rFonts w:ascii="Times New Roman" w:hAnsi="Times New Roman"/>
                <w:szCs w:val="24"/>
                <w:lang w:val="it-IT"/>
              </w:rPr>
              <w:t>.</w:t>
            </w:r>
          </w:p>
        </w:tc>
        <w:tc>
          <w:tcPr>
            <w:tcW w:w="7317" w:type="dxa"/>
            <w:gridSpan w:val="4"/>
            <w:shd w:val="clear" w:color="auto" w:fill="auto"/>
          </w:tcPr>
          <w:p w14:paraId="711E7134" w14:textId="77777777" w:rsidR="002605AD" w:rsidRPr="006A28F1" w:rsidRDefault="002605AD" w:rsidP="00865900">
            <w:pPr>
              <w:rPr>
                <w:rStyle w:val="PageNumber"/>
                <w:rFonts w:ascii="Times New Roman" w:hAnsi="Times New Roman"/>
                <w:szCs w:val="24"/>
                <w:lang w:val="pt-BR"/>
              </w:rPr>
            </w:pPr>
            <w:r w:rsidRPr="006A28F1">
              <w:rPr>
                <w:rFonts w:ascii="Times New Roman" w:hAnsi="Times New Roman"/>
                <w:lang w:val="ro-RO"/>
              </w:rPr>
              <w:t>Altele</w:t>
            </w:r>
          </w:p>
        </w:tc>
      </w:tr>
      <w:tr w:rsidR="002605AD" w:rsidRPr="006A28F1" w14:paraId="64FDB103" w14:textId="77777777" w:rsidTr="00865900">
        <w:tc>
          <w:tcPr>
            <w:tcW w:w="0" w:type="auto"/>
            <w:gridSpan w:val="3"/>
            <w:vMerge/>
            <w:shd w:val="clear" w:color="auto" w:fill="auto"/>
            <w:vAlign w:val="center"/>
          </w:tcPr>
          <w:p w14:paraId="1CD5535A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pt-BR"/>
              </w:rPr>
            </w:pPr>
          </w:p>
        </w:tc>
        <w:tc>
          <w:tcPr>
            <w:tcW w:w="7880" w:type="dxa"/>
            <w:gridSpan w:val="5"/>
            <w:shd w:val="clear" w:color="auto" w:fill="auto"/>
          </w:tcPr>
          <w:p w14:paraId="3EEB74EB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szCs w:val="24"/>
                <w:lang w:val="it-IT"/>
              </w:rPr>
              <w:t>Informaţii suplimentare:</w:t>
            </w:r>
          </w:p>
          <w:p w14:paraId="69F13150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2605AD" w:rsidRPr="006A28F1" w14:paraId="40AC48DD" w14:textId="77777777" w:rsidTr="00865900">
        <w:tc>
          <w:tcPr>
            <w:tcW w:w="0" w:type="auto"/>
            <w:gridSpan w:val="3"/>
            <w:vMerge/>
            <w:shd w:val="clear" w:color="auto" w:fill="auto"/>
            <w:vAlign w:val="center"/>
          </w:tcPr>
          <w:p w14:paraId="737CAFF4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7880" w:type="dxa"/>
            <w:gridSpan w:val="5"/>
            <w:shd w:val="clear" w:color="auto" w:fill="auto"/>
          </w:tcPr>
          <w:p w14:paraId="11772B1D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szCs w:val="24"/>
                <w:lang w:val="it-IT"/>
              </w:rPr>
              <w:t>Alte tipuri de probleme:</w:t>
            </w:r>
          </w:p>
          <w:p w14:paraId="23BDBA99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2605AD" w:rsidRPr="006A28F1" w14:paraId="7BF614D5" w14:textId="77777777" w:rsidTr="00865900">
        <w:tc>
          <w:tcPr>
            <w:tcW w:w="9848" w:type="dxa"/>
            <w:gridSpan w:val="8"/>
            <w:shd w:val="clear" w:color="auto" w:fill="CCFFCC"/>
          </w:tcPr>
          <w:p w14:paraId="2C74127D" w14:textId="77777777" w:rsidR="002605AD" w:rsidRPr="006A28F1" w:rsidRDefault="002605AD" w:rsidP="00865900">
            <w:pPr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b/>
                <w:szCs w:val="24"/>
                <w:lang w:val="it-IT"/>
              </w:rPr>
              <w:t>II. Detalii cu privire la plângere</w:t>
            </w:r>
          </w:p>
        </w:tc>
      </w:tr>
      <w:tr w:rsidR="002605AD" w:rsidRPr="006A28F1" w14:paraId="37C80B8D" w14:textId="77777777" w:rsidTr="00865900">
        <w:tc>
          <w:tcPr>
            <w:tcW w:w="9848" w:type="dxa"/>
            <w:gridSpan w:val="8"/>
            <w:shd w:val="clear" w:color="auto" w:fill="auto"/>
          </w:tcPr>
          <w:p w14:paraId="2A8A1DE6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</w:p>
          <w:p w14:paraId="0FA9D766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</w:p>
          <w:p w14:paraId="01B92B8A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2605AD" w:rsidRPr="006A28F1" w14:paraId="2EDCAE66" w14:textId="77777777" w:rsidTr="00865900">
        <w:tc>
          <w:tcPr>
            <w:tcW w:w="9848" w:type="dxa"/>
            <w:gridSpan w:val="8"/>
            <w:shd w:val="clear" w:color="auto" w:fill="CCFFCC"/>
          </w:tcPr>
          <w:p w14:paraId="106FDF78" w14:textId="77777777" w:rsidR="002605AD" w:rsidRPr="006A28F1" w:rsidRDefault="002605AD" w:rsidP="00865900">
            <w:pPr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b/>
                <w:szCs w:val="24"/>
                <w:lang w:val="it-IT"/>
              </w:rPr>
              <w:t>III. Cerinţe client final</w:t>
            </w:r>
          </w:p>
        </w:tc>
      </w:tr>
      <w:tr w:rsidR="002605AD" w:rsidRPr="006A28F1" w14:paraId="098FF5A8" w14:textId="77777777" w:rsidTr="00865900">
        <w:tc>
          <w:tcPr>
            <w:tcW w:w="1968" w:type="dxa"/>
            <w:gridSpan w:val="3"/>
            <w:vMerge w:val="restart"/>
            <w:shd w:val="clear" w:color="auto" w:fill="auto"/>
          </w:tcPr>
          <w:p w14:paraId="631B548C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szCs w:val="24"/>
                <w:lang w:val="it-IT"/>
              </w:rPr>
              <w:t>Solicitare:</w:t>
            </w:r>
          </w:p>
        </w:tc>
        <w:tc>
          <w:tcPr>
            <w:tcW w:w="6807" w:type="dxa"/>
            <w:gridSpan w:val="4"/>
            <w:shd w:val="clear" w:color="auto" w:fill="auto"/>
          </w:tcPr>
          <w:p w14:paraId="2A87625E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es-ES_tradnl"/>
              </w:rPr>
            </w:pPr>
            <w:r w:rsidRPr="006A28F1">
              <w:rPr>
                <w:rFonts w:ascii="Times New Roman" w:hAnsi="Times New Roman"/>
                <w:szCs w:val="24"/>
                <w:lang w:val="es-ES_tradnl"/>
              </w:rPr>
              <w:t>1.</w:t>
            </w:r>
            <w:r w:rsidRPr="006A28F1">
              <w:rPr>
                <w:rStyle w:val="PageNumber"/>
                <w:rFonts w:ascii="Times New Roman" w:hAnsi="Times New Roman"/>
                <w:szCs w:val="24"/>
                <w:lang w:val="es-ES_tradnl"/>
              </w:rPr>
              <w:t xml:space="preserve"> Eşalonare la plata facturilor </w:t>
            </w:r>
            <w:r>
              <w:rPr>
                <w:rStyle w:val="PageNumber"/>
                <w:rFonts w:ascii="Times New Roman" w:hAnsi="Times New Roman"/>
                <w:szCs w:val="24"/>
                <w:lang w:val="es-ES_tradnl"/>
              </w:rPr>
              <w:t>de energie electrică</w:t>
            </w:r>
          </w:p>
          <w:p w14:paraId="26D56C05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szCs w:val="24"/>
                <w:lang w:val="it-IT"/>
              </w:rPr>
              <w:t>2.</w:t>
            </w:r>
            <w:r w:rsidRPr="006A28F1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Compensaţii</w:t>
            </w:r>
            <w:r w:rsidRPr="006A28F1">
              <w:rPr>
                <w:rFonts w:ascii="Times New Roman" w:hAnsi="Times New Roman"/>
                <w:lang w:val="ro-RO"/>
              </w:rPr>
              <w:t xml:space="preserve"> conform standardelor de performanţă furnizare energie electrică</w:t>
            </w:r>
          </w:p>
          <w:p w14:paraId="649DB44F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szCs w:val="24"/>
                <w:lang w:val="it-IT"/>
              </w:rPr>
              <w:t>3. Verificare contor energie electrică</w:t>
            </w:r>
          </w:p>
          <w:p w14:paraId="111B3942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szCs w:val="24"/>
                <w:lang w:val="it-IT"/>
              </w:rPr>
              <w:t>4.</w:t>
            </w:r>
          </w:p>
          <w:p w14:paraId="5C70446F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szCs w:val="24"/>
                <w:lang w:val="it-IT"/>
              </w:rPr>
              <w:t>5.</w:t>
            </w:r>
          </w:p>
        </w:tc>
        <w:tc>
          <w:tcPr>
            <w:tcW w:w="1073" w:type="dxa"/>
            <w:shd w:val="clear" w:color="auto" w:fill="auto"/>
          </w:tcPr>
          <w:p w14:paraId="59FE3DA6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2605AD" w:rsidRPr="006A28F1" w14:paraId="4DAE8EC2" w14:textId="77777777" w:rsidTr="00865900">
        <w:tc>
          <w:tcPr>
            <w:tcW w:w="1968" w:type="dxa"/>
            <w:gridSpan w:val="3"/>
            <w:vMerge/>
            <w:shd w:val="clear" w:color="auto" w:fill="auto"/>
          </w:tcPr>
          <w:p w14:paraId="72CFD42B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6807" w:type="dxa"/>
            <w:gridSpan w:val="4"/>
            <w:shd w:val="clear" w:color="auto" w:fill="auto"/>
          </w:tcPr>
          <w:p w14:paraId="2A0B60EC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szCs w:val="24"/>
                <w:lang w:val="it-IT"/>
              </w:rPr>
              <w:t>1.</w:t>
            </w:r>
            <w:r w:rsidRPr="006A28F1">
              <w:rPr>
                <w:rStyle w:val="PageNumber"/>
                <w:rFonts w:ascii="Times New Roman" w:hAnsi="Times New Roman"/>
                <w:szCs w:val="24"/>
                <w:lang w:val="it-IT"/>
              </w:rPr>
              <w:t xml:space="preserve"> Eşalonare la plata facturilor de gaze naturale</w:t>
            </w:r>
          </w:p>
          <w:p w14:paraId="1191F569" w14:textId="77777777" w:rsidR="002605AD" w:rsidRPr="006A28F1" w:rsidRDefault="002605AD" w:rsidP="00865900">
            <w:pPr>
              <w:rPr>
                <w:rFonts w:ascii="Times New Roman" w:hAnsi="Times New Roman"/>
                <w:lang w:val="ro-RO"/>
              </w:rPr>
            </w:pPr>
            <w:r w:rsidRPr="006A28F1">
              <w:rPr>
                <w:rFonts w:ascii="Times New Roman" w:hAnsi="Times New Roman"/>
                <w:szCs w:val="24"/>
                <w:lang w:val="pt-BR"/>
              </w:rPr>
              <w:t>2.</w:t>
            </w:r>
            <w:r w:rsidRPr="006A28F1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Penalităţi</w:t>
            </w:r>
            <w:r w:rsidRPr="006A28F1">
              <w:rPr>
                <w:rFonts w:ascii="Times New Roman" w:hAnsi="Times New Roman"/>
                <w:lang w:val="ro-RO"/>
              </w:rPr>
              <w:t xml:space="preserve"> conform standardelor de performanţă furnizare gaze naturale</w:t>
            </w:r>
          </w:p>
          <w:p w14:paraId="27806F0C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pt-BR"/>
              </w:rPr>
            </w:pPr>
            <w:r w:rsidRPr="006A28F1">
              <w:rPr>
                <w:rFonts w:ascii="Times New Roman" w:hAnsi="Times New Roman"/>
                <w:lang w:val="ro-RO"/>
              </w:rPr>
              <w:t xml:space="preserve">3. </w:t>
            </w:r>
            <w:r w:rsidRPr="006A28F1">
              <w:rPr>
                <w:rFonts w:ascii="Times New Roman" w:hAnsi="Times New Roman"/>
                <w:szCs w:val="24"/>
                <w:lang w:val="it-IT"/>
              </w:rPr>
              <w:t>Verificare contor gaze naturale</w:t>
            </w:r>
          </w:p>
          <w:p w14:paraId="0530F827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szCs w:val="24"/>
                <w:lang w:val="it-IT"/>
              </w:rPr>
              <w:t>4.</w:t>
            </w:r>
          </w:p>
          <w:p w14:paraId="42ACAD03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szCs w:val="24"/>
                <w:lang w:val="it-IT"/>
              </w:rPr>
              <w:t>5.</w:t>
            </w:r>
          </w:p>
        </w:tc>
        <w:tc>
          <w:tcPr>
            <w:tcW w:w="1073" w:type="dxa"/>
            <w:shd w:val="clear" w:color="auto" w:fill="auto"/>
          </w:tcPr>
          <w:p w14:paraId="75761272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2605AD" w:rsidRPr="006A28F1" w14:paraId="0C02AE92" w14:textId="77777777" w:rsidTr="00865900">
        <w:tc>
          <w:tcPr>
            <w:tcW w:w="0" w:type="auto"/>
            <w:gridSpan w:val="3"/>
            <w:vMerge/>
            <w:shd w:val="clear" w:color="auto" w:fill="auto"/>
            <w:vAlign w:val="center"/>
          </w:tcPr>
          <w:p w14:paraId="3CA77F52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6807" w:type="dxa"/>
            <w:gridSpan w:val="4"/>
            <w:shd w:val="clear" w:color="auto" w:fill="auto"/>
          </w:tcPr>
          <w:p w14:paraId="00CC3446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szCs w:val="24"/>
                <w:lang w:val="it-IT"/>
              </w:rPr>
              <w:t>Alte tipuri de solicitări:</w:t>
            </w:r>
          </w:p>
          <w:p w14:paraId="34FE1FD9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1073" w:type="dxa"/>
            <w:shd w:val="clear" w:color="auto" w:fill="auto"/>
          </w:tcPr>
          <w:p w14:paraId="14188713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2605AD" w:rsidRPr="006A28F1" w14:paraId="56200A31" w14:textId="77777777" w:rsidTr="00865900">
        <w:tc>
          <w:tcPr>
            <w:tcW w:w="9848" w:type="dxa"/>
            <w:gridSpan w:val="8"/>
            <w:shd w:val="clear" w:color="auto" w:fill="CCFFCC"/>
          </w:tcPr>
          <w:p w14:paraId="5DEFDDE2" w14:textId="77777777" w:rsidR="002605AD" w:rsidRPr="006A28F1" w:rsidRDefault="002605AD" w:rsidP="00865900">
            <w:pPr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b/>
                <w:szCs w:val="24"/>
                <w:lang w:val="it-IT"/>
              </w:rPr>
              <w:t>IV. Documente anexate</w:t>
            </w:r>
          </w:p>
        </w:tc>
      </w:tr>
      <w:tr w:rsidR="002605AD" w:rsidRPr="006A28F1" w14:paraId="0FF4EC42" w14:textId="77777777" w:rsidTr="00865900">
        <w:tc>
          <w:tcPr>
            <w:tcW w:w="1968" w:type="dxa"/>
            <w:gridSpan w:val="3"/>
            <w:shd w:val="clear" w:color="auto" w:fill="auto"/>
          </w:tcPr>
          <w:p w14:paraId="2633EF4A" w14:textId="77777777" w:rsidR="002605AD" w:rsidRPr="006A28F1" w:rsidRDefault="002605AD" w:rsidP="00865900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szCs w:val="24"/>
                <w:lang w:val="it-IT"/>
              </w:rPr>
              <w:t>Lista documentelor</w:t>
            </w:r>
          </w:p>
          <w:p w14:paraId="316FBC88" w14:textId="77777777" w:rsidR="002605AD" w:rsidRPr="006A28F1" w:rsidRDefault="002605AD" w:rsidP="00865900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szCs w:val="24"/>
                <w:lang w:val="it-IT"/>
              </w:rPr>
              <w:t>probatorii</w:t>
            </w:r>
          </w:p>
        </w:tc>
        <w:tc>
          <w:tcPr>
            <w:tcW w:w="6807" w:type="dxa"/>
            <w:gridSpan w:val="4"/>
            <w:shd w:val="clear" w:color="auto" w:fill="auto"/>
          </w:tcPr>
          <w:p w14:paraId="26A06E4C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szCs w:val="24"/>
                <w:lang w:val="it-IT"/>
              </w:rPr>
              <w:t>1.</w:t>
            </w:r>
          </w:p>
          <w:p w14:paraId="73B4189F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szCs w:val="24"/>
                <w:lang w:val="it-IT"/>
              </w:rPr>
              <w:t>2.</w:t>
            </w:r>
          </w:p>
          <w:p w14:paraId="5F2182BF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szCs w:val="24"/>
                <w:lang w:val="it-IT"/>
              </w:rPr>
              <w:t>3.</w:t>
            </w:r>
          </w:p>
        </w:tc>
        <w:tc>
          <w:tcPr>
            <w:tcW w:w="1073" w:type="dxa"/>
            <w:shd w:val="clear" w:color="auto" w:fill="auto"/>
          </w:tcPr>
          <w:p w14:paraId="23A1C450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2605AD" w:rsidRPr="006A28F1" w14:paraId="202D105F" w14:textId="77777777" w:rsidTr="00865900">
        <w:tc>
          <w:tcPr>
            <w:tcW w:w="1968" w:type="dxa"/>
            <w:gridSpan w:val="3"/>
            <w:shd w:val="clear" w:color="auto" w:fill="FFFF99"/>
          </w:tcPr>
          <w:p w14:paraId="4218667C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szCs w:val="24"/>
                <w:lang w:val="it-IT"/>
              </w:rPr>
              <w:t>Dată</w:t>
            </w:r>
          </w:p>
        </w:tc>
        <w:tc>
          <w:tcPr>
            <w:tcW w:w="6807" w:type="dxa"/>
            <w:gridSpan w:val="4"/>
            <w:shd w:val="clear" w:color="auto" w:fill="FFFF99"/>
          </w:tcPr>
          <w:p w14:paraId="3D2079F7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ro-RO"/>
              </w:rPr>
            </w:pPr>
            <w:r w:rsidRPr="006A28F1">
              <w:rPr>
                <w:rFonts w:ascii="Times New Roman" w:hAnsi="Times New Roman"/>
                <w:szCs w:val="24"/>
                <w:lang w:val="it-IT"/>
              </w:rPr>
              <w:t>Semnătur</w:t>
            </w:r>
            <w:r w:rsidRPr="006A28F1">
              <w:rPr>
                <w:rFonts w:ascii="Times New Roman" w:hAnsi="Times New Roman"/>
                <w:szCs w:val="24"/>
                <w:lang w:val="ro-RO"/>
              </w:rPr>
              <w:t>ă client final</w:t>
            </w:r>
          </w:p>
        </w:tc>
        <w:tc>
          <w:tcPr>
            <w:tcW w:w="1073" w:type="dxa"/>
            <w:shd w:val="clear" w:color="auto" w:fill="FFFF99"/>
          </w:tcPr>
          <w:p w14:paraId="21F3C72F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</w:tbl>
    <w:p w14:paraId="7BD9CC1F" w14:textId="77777777" w:rsidR="002605AD" w:rsidRPr="007415C1" w:rsidRDefault="002605AD" w:rsidP="002605AD">
      <w:pPr>
        <w:rPr>
          <w:rFonts w:ascii="Times New Roman" w:hAnsi="Times New Roman"/>
          <w:szCs w:val="24"/>
          <w:lang w:val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1212"/>
        <w:gridCol w:w="5156"/>
      </w:tblGrid>
      <w:tr w:rsidR="002605AD" w:rsidRPr="006A28F1" w14:paraId="414400E6" w14:textId="77777777" w:rsidTr="00865900">
        <w:tc>
          <w:tcPr>
            <w:tcW w:w="9889" w:type="dxa"/>
            <w:gridSpan w:val="3"/>
            <w:shd w:val="clear" w:color="auto" w:fill="CCFFCC"/>
          </w:tcPr>
          <w:p w14:paraId="6D78C9A1" w14:textId="77777777" w:rsidR="002605AD" w:rsidRPr="006A28F1" w:rsidRDefault="002605AD" w:rsidP="00865900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</w:p>
          <w:p w14:paraId="4DDC15CE" w14:textId="77777777" w:rsidR="002605AD" w:rsidRPr="006A28F1" w:rsidRDefault="002605AD" w:rsidP="00865900">
            <w:pPr>
              <w:shd w:val="clear" w:color="auto" w:fill="CCFFCC"/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b/>
                <w:szCs w:val="24"/>
                <w:lang w:val="it-IT"/>
              </w:rPr>
              <w:t>C: FORMULAR PENTRU FURNIZORUL DE ENERGIE</w:t>
            </w:r>
          </w:p>
          <w:p w14:paraId="0F3D6478" w14:textId="77777777" w:rsidR="002605AD" w:rsidRPr="006A28F1" w:rsidRDefault="002605AD" w:rsidP="00865900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2605AD" w:rsidRPr="006A28F1" w14:paraId="3F184512" w14:textId="77777777" w:rsidTr="00865900">
        <w:tc>
          <w:tcPr>
            <w:tcW w:w="3521" w:type="dxa"/>
            <w:shd w:val="clear" w:color="auto" w:fill="auto"/>
          </w:tcPr>
          <w:p w14:paraId="68E33EF6" w14:textId="77777777" w:rsidR="002605AD" w:rsidRPr="006A28F1" w:rsidRDefault="002605AD" w:rsidP="00865900">
            <w:pPr>
              <w:rPr>
                <w:rFonts w:ascii="Times New Roman" w:hAnsi="Times New Roman"/>
                <w:lang w:val="it-IT"/>
              </w:rPr>
            </w:pPr>
            <w:r w:rsidRPr="006A28F1">
              <w:rPr>
                <w:rFonts w:ascii="Times New Roman" w:hAnsi="Times New Roman"/>
                <w:lang w:val="it-IT"/>
              </w:rPr>
              <w:t>Nr. înregistrare răspuns:</w:t>
            </w:r>
          </w:p>
        </w:tc>
        <w:tc>
          <w:tcPr>
            <w:tcW w:w="6368" w:type="dxa"/>
            <w:gridSpan w:val="2"/>
            <w:shd w:val="clear" w:color="auto" w:fill="auto"/>
          </w:tcPr>
          <w:p w14:paraId="70F3412D" w14:textId="77777777" w:rsidR="002605AD" w:rsidRPr="006A28F1" w:rsidRDefault="002605AD" w:rsidP="00865900">
            <w:pPr>
              <w:rPr>
                <w:rFonts w:ascii="Times New Roman" w:hAnsi="Times New Roman"/>
                <w:lang w:val="it-IT"/>
              </w:rPr>
            </w:pPr>
          </w:p>
        </w:tc>
      </w:tr>
      <w:tr w:rsidR="002605AD" w:rsidRPr="006A28F1" w14:paraId="3B3C9A6A" w14:textId="77777777" w:rsidTr="00865900">
        <w:tc>
          <w:tcPr>
            <w:tcW w:w="3521" w:type="dxa"/>
            <w:shd w:val="clear" w:color="auto" w:fill="auto"/>
          </w:tcPr>
          <w:p w14:paraId="211EA8C5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lang w:val="it-IT"/>
              </w:rPr>
              <w:t>Răspuns la plângerea nr:</w:t>
            </w:r>
          </w:p>
        </w:tc>
        <w:tc>
          <w:tcPr>
            <w:tcW w:w="6368" w:type="dxa"/>
            <w:gridSpan w:val="2"/>
            <w:shd w:val="clear" w:color="auto" w:fill="auto"/>
          </w:tcPr>
          <w:p w14:paraId="303D5041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2605AD" w:rsidRPr="006A28F1" w14:paraId="5FC4B1FA" w14:textId="77777777" w:rsidTr="00865900">
        <w:tc>
          <w:tcPr>
            <w:tcW w:w="9889" w:type="dxa"/>
            <w:gridSpan w:val="3"/>
            <w:shd w:val="clear" w:color="auto" w:fill="auto"/>
          </w:tcPr>
          <w:p w14:paraId="1EFCB551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2605AD" w:rsidRPr="006A28F1" w14:paraId="03F707B4" w14:textId="77777777" w:rsidTr="00865900">
        <w:tc>
          <w:tcPr>
            <w:tcW w:w="4733" w:type="dxa"/>
            <w:gridSpan w:val="2"/>
            <w:shd w:val="clear" w:color="auto" w:fill="auto"/>
          </w:tcPr>
          <w:p w14:paraId="17EC9D96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szCs w:val="24"/>
                <w:lang w:val="it-IT"/>
              </w:rPr>
              <w:t>Sunt de acord cu cerinţele clientului final şi voi lua următoarele măsuri :</w:t>
            </w:r>
          </w:p>
          <w:p w14:paraId="6B664E32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5156" w:type="dxa"/>
            <w:shd w:val="clear" w:color="auto" w:fill="auto"/>
          </w:tcPr>
          <w:p w14:paraId="4ED2B1AD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2605AD" w:rsidRPr="006A28F1" w14:paraId="6F709658" w14:textId="77777777" w:rsidTr="00865900">
        <w:tc>
          <w:tcPr>
            <w:tcW w:w="4733" w:type="dxa"/>
            <w:gridSpan w:val="2"/>
            <w:shd w:val="clear" w:color="auto" w:fill="auto"/>
          </w:tcPr>
          <w:p w14:paraId="36EF2D4D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pt-BR"/>
              </w:rPr>
            </w:pPr>
            <w:r w:rsidRPr="006A28F1">
              <w:rPr>
                <w:rFonts w:ascii="Times New Roman" w:hAnsi="Times New Roman"/>
                <w:szCs w:val="24"/>
                <w:lang w:val="pt-BR"/>
              </w:rPr>
              <w:t>Sunt parţial de acord şi propun următoarele:</w:t>
            </w:r>
          </w:p>
        </w:tc>
        <w:tc>
          <w:tcPr>
            <w:tcW w:w="5156" w:type="dxa"/>
            <w:shd w:val="clear" w:color="auto" w:fill="auto"/>
          </w:tcPr>
          <w:p w14:paraId="10A9C38F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pt-BR"/>
              </w:rPr>
            </w:pPr>
          </w:p>
          <w:p w14:paraId="5BBFFD98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pt-BR"/>
              </w:rPr>
            </w:pPr>
          </w:p>
        </w:tc>
      </w:tr>
      <w:tr w:rsidR="002605AD" w:rsidRPr="006A28F1" w14:paraId="2FB7DA3E" w14:textId="77777777" w:rsidTr="00865900">
        <w:tc>
          <w:tcPr>
            <w:tcW w:w="3521" w:type="dxa"/>
            <w:shd w:val="clear" w:color="auto" w:fill="auto"/>
          </w:tcPr>
          <w:p w14:paraId="4D449DE9" w14:textId="77777777" w:rsidR="002605AD" w:rsidRDefault="002605AD" w:rsidP="00865900">
            <w:pPr>
              <w:rPr>
                <w:rFonts w:ascii="Times New Roman" w:hAnsi="Times New Roman"/>
                <w:szCs w:val="24"/>
              </w:rPr>
            </w:pPr>
            <w:r w:rsidRPr="006A28F1">
              <w:rPr>
                <w:rFonts w:ascii="Times New Roman" w:hAnsi="Times New Roman"/>
                <w:szCs w:val="24"/>
              </w:rPr>
              <w:t>Nu sunt de acord, însă propun următoarele:</w:t>
            </w:r>
          </w:p>
          <w:p w14:paraId="5C6ADBDE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368" w:type="dxa"/>
            <w:gridSpan w:val="2"/>
            <w:shd w:val="clear" w:color="auto" w:fill="auto"/>
          </w:tcPr>
          <w:p w14:paraId="0A81C6E4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</w:rPr>
            </w:pPr>
          </w:p>
        </w:tc>
      </w:tr>
      <w:tr w:rsidR="002605AD" w:rsidRPr="006A28F1" w14:paraId="4E1D6ED6" w14:textId="77777777" w:rsidTr="00865900">
        <w:tc>
          <w:tcPr>
            <w:tcW w:w="3521" w:type="dxa"/>
            <w:shd w:val="clear" w:color="auto" w:fill="auto"/>
          </w:tcPr>
          <w:p w14:paraId="3B3C45F4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szCs w:val="24"/>
                <w:lang w:val="it-IT"/>
              </w:rPr>
              <w:t>Respingerea plângerii cli</w:t>
            </w:r>
            <w:r>
              <w:rPr>
                <w:rFonts w:ascii="Times New Roman" w:hAnsi="Times New Roman"/>
                <w:szCs w:val="24"/>
                <w:lang w:val="it-IT"/>
              </w:rPr>
              <w:t>entului final, ca fiind neintemeiat</w:t>
            </w:r>
            <w:r w:rsidRPr="006A28F1">
              <w:rPr>
                <w:rFonts w:ascii="Times New Roman" w:hAnsi="Times New Roman"/>
                <w:szCs w:val="24"/>
                <w:lang w:val="it-IT"/>
              </w:rPr>
              <w:t>ă:</w:t>
            </w:r>
          </w:p>
        </w:tc>
        <w:tc>
          <w:tcPr>
            <w:tcW w:w="6368" w:type="dxa"/>
            <w:gridSpan w:val="2"/>
            <w:shd w:val="clear" w:color="auto" w:fill="auto"/>
          </w:tcPr>
          <w:p w14:paraId="12547BC8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szCs w:val="24"/>
                <w:lang w:val="it-IT"/>
              </w:rPr>
              <w:t>Justificare legală:</w:t>
            </w:r>
          </w:p>
        </w:tc>
      </w:tr>
      <w:tr w:rsidR="002605AD" w:rsidRPr="006A28F1" w14:paraId="645EF897" w14:textId="77777777" w:rsidTr="00865900">
        <w:tc>
          <w:tcPr>
            <w:tcW w:w="3521" w:type="dxa"/>
            <w:shd w:val="clear" w:color="auto" w:fill="auto"/>
          </w:tcPr>
          <w:p w14:paraId="5A31F702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szCs w:val="24"/>
                <w:lang w:val="it-IT"/>
              </w:rPr>
              <w:t xml:space="preserve">Respingerea </w:t>
            </w:r>
            <w:r w:rsidRPr="00CA6BC9">
              <w:rPr>
                <w:rFonts w:ascii="Times New Roman" w:hAnsi="Times New Roman"/>
                <w:szCs w:val="24"/>
                <w:lang w:val="it-IT"/>
              </w:rPr>
              <w:t>plângerii client</w:t>
            </w:r>
            <w:r w:rsidR="00CA6BC9" w:rsidRPr="00CA6BC9">
              <w:rPr>
                <w:rFonts w:ascii="Times New Roman" w:hAnsi="Times New Roman"/>
                <w:szCs w:val="24"/>
                <w:lang w:val="it-IT"/>
              </w:rPr>
              <w:t>ului final, ca fiind nesolu</w:t>
            </w:r>
            <w:r w:rsidR="00CA6BC9" w:rsidRPr="00CA6BC9">
              <w:rPr>
                <w:rFonts w:ascii="Times New Roman" w:hAnsi="Times New Roman"/>
              </w:rPr>
              <w:t>ţ</w:t>
            </w:r>
            <w:r w:rsidRPr="00CA6BC9">
              <w:rPr>
                <w:rFonts w:ascii="Times New Roman" w:hAnsi="Times New Roman"/>
                <w:szCs w:val="24"/>
                <w:lang w:val="it-IT"/>
              </w:rPr>
              <w:t>ionabilă:</w:t>
            </w:r>
          </w:p>
        </w:tc>
        <w:tc>
          <w:tcPr>
            <w:tcW w:w="6368" w:type="dxa"/>
            <w:gridSpan w:val="2"/>
            <w:shd w:val="clear" w:color="auto" w:fill="auto"/>
          </w:tcPr>
          <w:p w14:paraId="49DDFDD0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Cauza:</w:t>
            </w:r>
          </w:p>
        </w:tc>
      </w:tr>
      <w:tr w:rsidR="00CA6BC9" w:rsidRPr="006A28F1" w14:paraId="09B7F731" w14:textId="77777777" w:rsidTr="00865900">
        <w:tc>
          <w:tcPr>
            <w:tcW w:w="3521" w:type="dxa"/>
            <w:shd w:val="clear" w:color="auto" w:fill="auto"/>
          </w:tcPr>
          <w:p w14:paraId="2A73A581" w14:textId="77777777" w:rsidR="00CA6BC9" w:rsidRPr="006A28F1" w:rsidRDefault="00CA6BC9" w:rsidP="00865900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6368" w:type="dxa"/>
            <w:gridSpan w:val="2"/>
            <w:shd w:val="clear" w:color="auto" w:fill="auto"/>
          </w:tcPr>
          <w:p w14:paraId="31A107E0" w14:textId="77777777" w:rsidR="00CA6BC9" w:rsidRDefault="00CA6BC9" w:rsidP="00865900">
            <w:pPr>
              <w:rPr>
                <w:rFonts w:ascii="Times New Roman" w:hAnsi="Times New Roman"/>
                <w:szCs w:val="24"/>
              </w:rPr>
            </w:pPr>
          </w:p>
        </w:tc>
      </w:tr>
      <w:tr w:rsidR="002605AD" w:rsidRPr="006A28F1" w14:paraId="6D551575" w14:textId="77777777" w:rsidTr="00865900">
        <w:tc>
          <w:tcPr>
            <w:tcW w:w="3521" w:type="dxa"/>
            <w:tcBorders>
              <w:bottom w:val="single" w:sz="4" w:space="0" w:color="auto"/>
            </w:tcBorders>
            <w:shd w:val="clear" w:color="auto" w:fill="auto"/>
          </w:tcPr>
          <w:p w14:paraId="7192CBF8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szCs w:val="24"/>
                <w:lang w:val="it-IT"/>
              </w:rPr>
              <w:t>Responsabil Furnizor:</w:t>
            </w:r>
          </w:p>
        </w:tc>
        <w:tc>
          <w:tcPr>
            <w:tcW w:w="63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A7D9A3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  <w:tr w:rsidR="002605AD" w:rsidRPr="006A28F1" w14:paraId="1C15E5D9" w14:textId="77777777" w:rsidTr="00865900">
        <w:tc>
          <w:tcPr>
            <w:tcW w:w="3521" w:type="dxa"/>
            <w:shd w:val="clear" w:color="auto" w:fill="FFFF99"/>
          </w:tcPr>
          <w:p w14:paraId="74252223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szCs w:val="24"/>
                <w:lang w:val="it-IT"/>
              </w:rPr>
              <w:t xml:space="preserve">Data </w:t>
            </w:r>
          </w:p>
        </w:tc>
        <w:tc>
          <w:tcPr>
            <w:tcW w:w="6368" w:type="dxa"/>
            <w:gridSpan w:val="2"/>
            <w:shd w:val="clear" w:color="auto" w:fill="FFFF99"/>
          </w:tcPr>
          <w:p w14:paraId="4F9B83A3" w14:textId="77777777" w:rsidR="002605AD" w:rsidRPr="006A28F1" w:rsidRDefault="002605AD" w:rsidP="00865900">
            <w:pPr>
              <w:rPr>
                <w:rFonts w:ascii="Times New Roman" w:hAnsi="Times New Roman"/>
                <w:szCs w:val="24"/>
                <w:lang w:val="it-IT"/>
              </w:rPr>
            </w:pPr>
            <w:r w:rsidRPr="006A28F1">
              <w:rPr>
                <w:rFonts w:ascii="Times New Roman" w:hAnsi="Times New Roman"/>
                <w:szCs w:val="24"/>
                <w:lang w:val="it-IT"/>
              </w:rPr>
              <w:t>Semnătura:</w:t>
            </w:r>
          </w:p>
        </w:tc>
      </w:tr>
    </w:tbl>
    <w:p w14:paraId="0F1F8350" w14:textId="77777777" w:rsidR="002605AD" w:rsidRPr="007415C1" w:rsidRDefault="002605AD" w:rsidP="002605AD">
      <w:pPr>
        <w:rPr>
          <w:rFonts w:ascii="Times New Roman" w:hAnsi="Times New Roman"/>
          <w:szCs w:val="24"/>
          <w:lang w:val="it-IT"/>
        </w:rPr>
      </w:pPr>
    </w:p>
    <w:p w14:paraId="46FD407F" w14:textId="77777777" w:rsidR="002605AD" w:rsidRDefault="002605AD" w:rsidP="002605AD">
      <w:pPr>
        <w:pStyle w:val="BodyText"/>
        <w:autoSpaceDE w:val="0"/>
        <w:autoSpaceDN w:val="0"/>
        <w:adjustRightInd w:val="0"/>
        <w:rPr>
          <w:rFonts w:ascii="Times New Roman" w:hAnsi="Times New Roman"/>
          <w:bCs/>
          <w:lang w:val="ro-RO"/>
        </w:rPr>
      </w:pPr>
      <w:r w:rsidRPr="00320BC6">
        <w:rPr>
          <w:rFonts w:ascii="Times New Roman" w:hAnsi="Times New Roman"/>
          <w:bCs/>
          <w:lang w:val="ro-RO"/>
        </w:rPr>
        <w:t xml:space="preserve">                                                                                                                                 </w:t>
      </w:r>
    </w:p>
    <w:p w14:paraId="7CA016F5" w14:textId="77777777" w:rsidR="002605AD" w:rsidRPr="00320BC6" w:rsidRDefault="002605AD" w:rsidP="002605AD">
      <w:pPr>
        <w:pStyle w:val="BodyText"/>
        <w:autoSpaceDE w:val="0"/>
        <w:autoSpaceDN w:val="0"/>
        <w:adjustRightInd w:val="0"/>
        <w:rPr>
          <w:rFonts w:ascii="Times New Roman" w:hAnsi="Times New Roman"/>
          <w:bCs/>
          <w:lang w:val="ro-RO"/>
        </w:rPr>
      </w:pPr>
    </w:p>
    <w:p w14:paraId="249DB881" w14:textId="77777777" w:rsidR="002605AD" w:rsidRPr="00FF0721" w:rsidRDefault="002605AD" w:rsidP="002605AD">
      <w:pPr>
        <w:pStyle w:val="BodyText"/>
        <w:autoSpaceDE w:val="0"/>
        <w:autoSpaceDN w:val="0"/>
        <w:adjustRightInd w:val="0"/>
        <w:ind w:left="6480" w:firstLine="720"/>
        <w:jc w:val="right"/>
        <w:rPr>
          <w:rFonts w:ascii="Times New Roman" w:hAnsi="Times New Roman"/>
          <w:b/>
          <w:bCs/>
          <w:lang w:val="ro-RO"/>
        </w:rPr>
      </w:pPr>
      <w:r w:rsidRPr="00542987">
        <w:rPr>
          <w:rFonts w:ascii="Times New Roman" w:hAnsi="Times New Roman"/>
          <w:b/>
          <w:bCs/>
          <w:lang w:val="ro-RO"/>
        </w:rPr>
        <w:t xml:space="preserve"> </w:t>
      </w:r>
      <w:r w:rsidRPr="00FF0721">
        <w:rPr>
          <w:rFonts w:ascii="Times New Roman" w:hAnsi="Times New Roman"/>
          <w:b/>
          <w:bCs/>
          <w:lang w:val="ro-RO"/>
        </w:rPr>
        <w:t xml:space="preserve">Anexa nr. 2 </w:t>
      </w:r>
    </w:p>
    <w:p w14:paraId="51BBFE4F" w14:textId="77777777" w:rsidR="002605AD" w:rsidRPr="00764980" w:rsidRDefault="002605AD" w:rsidP="002605AD">
      <w:pPr>
        <w:pStyle w:val="BodyText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Cs w:val="24"/>
          <w:lang w:val="ro-RO"/>
        </w:rPr>
      </w:pPr>
      <w:r>
        <w:rPr>
          <w:rFonts w:ascii="Times New Roman" w:hAnsi="Times New Roman"/>
          <w:bCs/>
          <w:lang w:val="ro-RO"/>
        </w:rPr>
        <w:tab/>
      </w:r>
      <w:r>
        <w:rPr>
          <w:rFonts w:ascii="Times New Roman" w:hAnsi="Times New Roman"/>
          <w:bCs/>
          <w:lang w:val="ro-RO"/>
        </w:rPr>
        <w:tab/>
      </w:r>
      <w:r>
        <w:rPr>
          <w:rFonts w:ascii="Times New Roman" w:hAnsi="Times New Roman"/>
          <w:bCs/>
          <w:lang w:val="ro-RO"/>
        </w:rPr>
        <w:tab/>
      </w:r>
      <w:r>
        <w:rPr>
          <w:rFonts w:ascii="Times New Roman" w:hAnsi="Times New Roman"/>
          <w:bCs/>
          <w:lang w:val="ro-RO"/>
        </w:rPr>
        <w:tab/>
      </w:r>
      <w:r>
        <w:rPr>
          <w:rFonts w:ascii="Times New Roman" w:hAnsi="Times New Roman"/>
          <w:bCs/>
          <w:lang w:val="ro-RO"/>
        </w:rPr>
        <w:tab/>
      </w:r>
      <w:r>
        <w:rPr>
          <w:rFonts w:ascii="Times New Roman" w:hAnsi="Times New Roman"/>
          <w:bCs/>
          <w:lang w:val="ro-RO"/>
        </w:rPr>
        <w:tab/>
      </w:r>
      <w:r>
        <w:rPr>
          <w:rFonts w:ascii="Times New Roman" w:hAnsi="Times New Roman"/>
          <w:bCs/>
          <w:lang w:val="ro-RO"/>
        </w:rPr>
        <w:tab/>
      </w:r>
      <w:r>
        <w:rPr>
          <w:rFonts w:ascii="Times New Roman" w:hAnsi="Times New Roman"/>
          <w:bCs/>
          <w:lang w:val="ro-RO"/>
        </w:rPr>
        <w:tab/>
      </w:r>
      <w:r>
        <w:rPr>
          <w:rFonts w:ascii="Times New Roman" w:hAnsi="Times New Roman"/>
          <w:bCs/>
          <w:lang w:val="ro-RO"/>
        </w:rPr>
        <w:tab/>
      </w:r>
      <w:r>
        <w:rPr>
          <w:rFonts w:ascii="Times New Roman" w:hAnsi="Times New Roman"/>
          <w:bCs/>
          <w:lang w:val="ro-RO"/>
        </w:rPr>
        <w:tab/>
      </w:r>
      <w:r>
        <w:rPr>
          <w:rFonts w:ascii="Times New Roman" w:hAnsi="Times New Roman"/>
          <w:b/>
          <w:bCs/>
          <w:szCs w:val="24"/>
          <w:lang w:val="ro-RO"/>
        </w:rPr>
        <w:t>la Procedura - cadru</w:t>
      </w:r>
    </w:p>
    <w:p w14:paraId="3418078C" w14:textId="77777777" w:rsidR="002605AD" w:rsidRPr="00FF0721" w:rsidRDefault="002605AD" w:rsidP="002605AD">
      <w:pPr>
        <w:pStyle w:val="BodyText"/>
        <w:autoSpaceDE w:val="0"/>
        <w:autoSpaceDN w:val="0"/>
        <w:adjustRightInd w:val="0"/>
        <w:rPr>
          <w:rFonts w:ascii="Times New Roman" w:hAnsi="Times New Roman"/>
          <w:bCs/>
          <w:lang w:val="ro-RO"/>
        </w:rPr>
      </w:pPr>
    </w:p>
    <w:p w14:paraId="18E66073" w14:textId="77777777" w:rsidR="002605AD" w:rsidRPr="00FF0721" w:rsidRDefault="002605AD" w:rsidP="002605AD">
      <w:pPr>
        <w:pStyle w:val="BodyText"/>
        <w:autoSpaceDE w:val="0"/>
        <w:autoSpaceDN w:val="0"/>
        <w:adjustRightInd w:val="0"/>
        <w:rPr>
          <w:rFonts w:ascii="Times New Roman" w:hAnsi="Times New Roman"/>
          <w:szCs w:val="24"/>
          <w:lang w:val="ro-RO"/>
        </w:rPr>
      </w:pPr>
    </w:p>
    <w:p w14:paraId="590EE668" w14:textId="77777777" w:rsidR="002605AD" w:rsidRPr="00FF0721" w:rsidRDefault="002605AD" w:rsidP="002605AD">
      <w:pPr>
        <w:pStyle w:val="BodyText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o-RO"/>
        </w:rPr>
      </w:pPr>
      <w:r w:rsidRPr="00FF0721">
        <w:rPr>
          <w:rFonts w:ascii="Times New Roman" w:hAnsi="Times New Roman"/>
          <w:b/>
          <w:szCs w:val="24"/>
          <w:lang w:val="ro-RO"/>
        </w:rPr>
        <w:t>Registru unic de evidenţă a plângerilor clienţilor finali</w:t>
      </w:r>
    </w:p>
    <w:p w14:paraId="2BA9FA53" w14:textId="77777777" w:rsidR="002605AD" w:rsidRPr="00FF0721" w:rsidRDefault="002605AD" w:rsidP="002605AD">
      <w:pPr>
        <w:pStyle w:val="BodyText"/>
        <w:autoSpaceDE w:val="0"/>
        <w:autoSpaceDN w:val="0"/>
        <w:adjustRightInd w:val="0"/>
        <w:rPr>
          <w:rFonts w:ascii="Times New Roman" w:hAnsi="Times New Roman"/>
          <w:bCs/>
          <w:lang w:val="ro-RO"/>
        </w:rPr>
      </w:pPr>
    </w:p>
    <w:p w14:paraId="32F51420" w14:textId="77777777" w:rsidR="002605AD" w:rsidRPr="00FF0721" w:rsidRDefault="002605AD" w:rsidP="002605AD">
      <w:pPr>
        <w:pStyle w:val="BodyText"/>
        <w:autoSpaceDE w:val="0"/>
        <w:autoSpaceDN w:val="0"/>
        <w:adjustRightInd w:val="0"/>
        <w:rPr>
          <w:rFonts w:ascii="Times New Roman" w:hAnsi="Times New Roman"/>
          <w:bCs/>
          <w:lang w:val="ro-RO"/>
        </w:rPr>
      </w:pPr>
    </w:p>
    <w:p w14:paraId="7F11DE85" w14:textId="77777777" w:rsidR="002605AD" w:rsidRPr="00FF0721" w:rsidRDefault="002605AD" w:rsidP="002605AD">
      <w:pPr>
        <w:pStyle w:val="BodyText"/>
        <w:autoSpaceDE w:val="0"/>
        <w:autoSpaceDN w:val="0"/>
        <w:adjustRightInd w:val="0"/>
        <w:rPr>
          <w:rFonts w:ascii="Times New Roman" w:hAnsi="Times New Roman"/>
          <w:bCs/>
          <w:lang w:val="ro-RO"/>
        </w:rPr>
      </w:pPr>
    </w:p>
    <w:tbl>
      <w:tblPr>
        <w:tblW w:w="536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849"/>
        <w:gridCol w:w="851"/>
        <w:gridCol w:w="708"/>
        <w:gridCol w:w="995"/>
        <w:gridCol w:w="848"/>
        <w:gridCol w:w="851"/>
        <w:gridCol w:w="993"/>
        <w:gridCol w:w="848"/>
        <w:gridCol w:w="993"/>
        <w:gridCol w:w="851"/>
        <w:gridCol w:w="708"/>
        <w:gridCol w:w="851"/>
      </w:tblGrid>
      <w:tr w:rsidR="006F60D1" w:rsidRPr="00FF0721" w14:paraId="6108DC48" w14:textId="77777777" w:rsidTr="006F60D1">
        <w:trPr>
          <w:trHeight w:val="1032"/>
        </w:trPr>
        <w:tc>
          <w:tcPr>
            <w:tcW w:w="134" w:type="pct"/>
            <w:shd w:val="clear" w:color="auto" w:fill="auto"/>
          </w:tcPr>
          <w:p w14:paraId="6B929EC8" w14:textId="77777777" w:rsidR="00CA6BC9" w:rsidRPr="00CA6BC9" w:rsidRDefault="00CA6BC9" w:rsidP="00865900">
            <w:pPr>
              <w:pStyle w:val="BodyText"/>
              <w:autoSpaceDE w:val="0"/>
              <w:autoSpaceDN w:val="0"/>
              <w:adjustRightInd w:val="0"/>
              <w:ind w:left="-108" w:right="-64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  <w:r w:rsidRPr="00CA6BC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Nr. crt.</w:t>
            </w:r>
          </w:p>
        </w:tc>
        <w:tc>
          <w:tcPr>
            <w:tcW w:w="399" w:type="pct"/>
            <w:shd w:val="clear" w:color="auto" w:fill="auto"/>
          </w:tcPr>
          <w:p w14:paraId="72E25245" w14:textId="77777777" w:rsidR="00CA6BC9" w:rsidRPr="00CA6BC9" w:rsidRDefault="00CA6BC9" w:rsidP="00CA6BC9">
            <w:pPr>
              <w:pStyle w:val="BodyText"/>
              <w:autoSpaceDE w:val="0"/>
              <w:autoSpaceDN w:val="0"/>
              <w:adjustRightInd w:val="0"/>
              <w:ind w:left="-152" w:right="-72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  <w:r w:rsidRPr="00CA6BC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Nr. şi data înregistrării plângerii</w:t>
            </w:r>
          </w:p>
        </w:tc>
        <w:tc>
          <w:tcPr>
            <w:tcW w:w="400" w:type="pct"/>
          </w:tcPr>
          <w:p w14:paraId="6F7B0565" w14:textId="77777777" w:rsidR="00CA6BC9" w:rsidRPr="00CA6BC9" w:rsidRDefault="00CA6BC9" w:rsidP="00865900">
            <w:pPr>
              <w:pStyle w:val="BodyTex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  <w:r w:rsidRPr="00CA6BC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Modul de preluare</w:t>
            </w:r>
          </w:p>
          <w:p w14:paraId="5D8AD5EC" w14:textId="77777777" w:rsidR="00CA6BC9" w:rsidRPr="00CA6BC9" w:rsidRDefault="00CA6BC9" w:rsidP="00865900">
            <w:pPr>
              <w:pStyle w:val="BodyTex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  <w:r w:rsidRPr="00CA6BC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Sediu/Tel/Email/</w:t>
            </w:r>
          </w:p>
          <w:p w14:paraId="323D9DAB" w14:textId="77777777" w:rsidR="00CA6BC9" w:rsidRPr="00CA6BC9" w:rsidRDefault="00CA6BC9" w:rsidP="00865900">
            <w:pPr>
              <w:pStyle w:val="BodyTex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  <w:r w:rsidRPr="00CA6BC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Formular On-line/</w:t>
            </w:r>
          </w:p>
          <w:p w14:paraId="00D68849" w14:textId="77777777" w:rsidR="00CA6BC9" w:rsidRPr="00CA6BC9" w:rsidRDefault="00CA6BC9" w:rsidP="00865900">
            <w:pPr>
              <w:pStyle w:val="BodyTex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  <w:r w:rsidRPr="00CA6BC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Fax/Poștă</w:t>
            </w:r>
          </w:p>
        </w:tc>
        <w:tc>
          <w:tcPr>
            <w:tcW w:w="333" w:type="pct"/>
            <w:shd w:val="clear" w:color="auto" w:fill="auto"/>
          </w:tcPr>
          <w:p w14:paraId="4136FFDB" w14:textId="77777777" w:rsidR="00CA6BC9" w:rsidRPr="00CA6BC9" w:rsidRDefault="00CA6BC9" w:rsidP="00865900">
            <w:pPr>
              <w:pStyle w:val="BodyTex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  <w:r w:rsidRPr="00CA6BC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Client</w:t>
            </w:r>
          </w:p>
          <w:p w14:paraId="76025C42" w14:textId="77777777" w:rsidR="00CA6BC9" w:rsidRPr="00CA6BC9" w:rsidRDefault="00CA6BC9" w:rsidP="00865900">
            <w:pPr>
              <w:pStyle w:val="BodyTex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  <w:r w:rsidRPr="00CA6BC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final</w:t>
            </w:r>
          </w:p>
        </w:tc>
        <w:tc>
          <w:tcPr>
            <w:tcW w:w="468" w:type="pct"/>
          </w:tcPr>
          <w:p w14:paraId="539A4444" w14:textId="77777777" w:rsidR="00CA6BC9" w:rsidRPr="00CA6BC9" w:rsidRDefault="00CA6BC9" w:rsidP="00865900">
            <w:pPr>
              <w:pStyle w:val="BodyTex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  <w:r w:rsidRPr="00CA6BC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Tip client</w:t>
            </w:r>
          </w:p>
          <w:p w14:paraId="6039BAF2" w14:textId="77777777" w:rsidR="00CA6BC9" w:rsidRPr="00CA6BC9" w:rsidRDefault="00CA6BC9" w:rsidP="00865900">
            <w:pPr>
              <w:pStyle w:val="BodyTex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  <w:r w:rsidRPr="00CA6BC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 xml:space="preserve"> final</w:t>
            </w:r>
          </w:p>
          <w:p w14:paraId="21C5B261" w14:textId="77777777" w:rsidR="00CA6BC9" w:rsidRPr="00CA6BC9" w:rsidRDefault="00CA6BC9" w:rsidP="00865900">
            <w:pPr>
              <w:pStyle w:val="BodyTex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  <w:r w:rsidRPr="00CA6BC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Casnic</w:t>
            </w:r>
          </w:p>
          <w:p w14:paraId="3858EC42" w14:textId="77777777" w:rsidR="00CA6BC9" w:rsidRPr="00CA6BC9" w:rsidRDefault="00CA6BC9" w:rsidP="00865900">
            <w:pPr>
              <w:pStyle w:val="BodyTex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noncasni</w:t>
            </w:r>
            <w:r w:rsidRPr="00CA6BC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c</w:t>
            </w:r>
          </w:p>
        </w:tc>
        <w:tc>
          <w:tcPr>
            <w:tcW w:w="399" w:type="pct"/>
          </w:tcPr>
          <w:p w14:paraId="466C8295" w14:textId="77777777" w:rsidR="00CA6BC9" w:rsidRPr="00CA6BC9" w:rsidRDefault="00CA6BC9" w:rsidP="00865900">
            <w:pPr>
              <w:pStyle w:val="BodyTex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  <w:r w:rsidRPr="00CA6BC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Categorie</w:t>
            </w:r>
          </w:p>
          <w:p w14:paraId="4BDA6977" w14:textId="77777777" w:rsidR="00CA6BC9" w:rsidRPr="00CA6BC9" w:rsidRDefault="00CA6BC9" w:rsidP="00865900">
            <w:pPr>
              <w:pStyle w:val="BodyTex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  <w:r w:rsidRPr="00CA6BC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plângere</w:t>
            </w:r>
          </w:p>
        </w:tc>
        <w:tc>
          <w:tcPr>
            <w:tcW w:w="400" w:type="pct"/>
            <w:shd w:val="clear" w:color="auto" w:fill="auto"/>
          </w:tcPr>
          <w:p w14:paraId="150CE42F" w14:textId="77777777" w:rsidR="00CA6BC9" w:rsidRPr="00CA6BC9" w:rsidRDefault="00CA6BC9" w:rsidP="00865900">
            <w:pPr>
              <w:pStyle w:val="BodyTex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  <w:r w:rsidRPr="00CA6BC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Obiectul plângerii</w:t>
            </w:r>
          </w:p>
        </w:tc>
        <w:tc>
          <w:tcPr>
            <w:tcW w:w="467" w:type="pct"/>
            <w:shd w:val="clear" w:color="auto" w:fill="auto"/>
          </w:tcPr>
          <w:p w14:paraId="2A9A8C68" w14:textId="77777777" w:rsidR="00CA6BC9" w:rsidRPr="00CA6BC9" w:rsidRDefault="00CA6BC9" w:rsidP="00865900">
            <w:pPr>
              <w:pStyle w:val="BodyTex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  <w:r w:rsidRPr="00CA6BC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Persoana desemnată pentru răspuns</w:t>
            </w:r>
          </w:p>
        </w:tc>
        <w:tc>
          <w:tcPr>
            <w:tcW w:w="399" w:type="pct"/>
            <w:shd w:val="clear" w:color="auto" w:fill="auto"/>
          </w:tcPr>
          <w:p w14:paraId="06094781" w14:textId="77777777" w:rsidR="00CA6BC9" w:rsidRPr="00CA6BC9" w:rsidRDefault="00CA6BC9" w:rsidP="00865900">
            <w:pPr>
              <w:pStyle w:val="BodyTex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  <w:r w:rsidRPr="00CA6BC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Termen legal pentru răspuns</w:t>
            </w:r>
          </w:p>
        </w:tc>
        <w:tc>
          <w:tcPr>
            <w:tcW w:w="467" w:type="pct"/>
            <w:shd w:val="clear" w:color="auto" w:fill="auto"/>
          </w:tcPr>
          <w:p w14:paraId="2D08CB8C" w14:textId="77777777" w:rsidR="00CA6BC9" w:rsidRPr="00CA6BC9" w:rsidRDefault="00CA6BC9" w:rsidP="00865900">
            <w:pPr>
              <w:pStyle w:val="BodyTex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  <w:r w:rsidRPr="00CA6BC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Concluziile analizării plângerii</w:t>
            </w:r>
          </w:p>
        </w:tc>
        <w:tc>
          <w:tcPr>
            <w:tcW w:w="400" w:type="pct"/>
            <w:shd w:val="clear" w:color="auto" w:fill="auto"/>
          </w:tcPr>
          <w:p w14:paraId="45758FBA" w14:textId="77777777" w:rsidR="00CA6BC9" w:rsidRPr="00CA6BC9" w:rsidRDefault="00CA6BC9" w:rsidP="00865900">
            <w:pPr>
              <w:pStyle w:val="BodyText"/>
              <w:autoSpaceDE w:val="0"/>
              <w:autoSpaceDN w:val="0"/>
              <w:adjustRightInd w:val="0"/>
              <w:ind w:left="-175" w:right="-162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  <w:r w:rsidRPr="00CA6BC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Măsurile</w:t>
            </w:r>
          </w:p>
          <w:p w14:paraId="4A17B28E" w14:textId="77777777" w:rsidR="00CA6BC9" w:rsidRPr="00CA6BC9" w:rsidRDefault="00CA6BC9" w:rsidP="00865900">
            <w:pPr>
              <w:pStyle w:val="BodyTex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  <w:r w:rsidRPr="00CA6BC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stabilite</w:t>
            </w:r>
          </w:p>
        </w:tc>
        <w:tc>
          <w:tcPr>
            <w:tcW w:w="333" w:type="pct"/>
            <w:shd w:val="clear" w:color="auto" w:fill="auto"/>
          </w:tcPr>
          <w:p w14:paraId="0A29BF37" w14:textId="77777777" w:rsidR="00CA6BC9" w:rsidRPr="00CA6BC9" w:rsidRDefault="00CA6BC9" w:rsidP="00865900">
            <w:pPr>
              <w:pStyle w:val="BodyTex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  <w:r w:rsidRPr="00CA6BC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Nr. şi data răspuns</w:t>
            </w:r>
          </w:p>
        </w:tc>
        <w:tc>
          <w:tcPr>
            <w:tcW w:w="400" w:type="pct"/>
            <w:shd w:val="clear" w:color="auto" w:fill="auto"/>
          </w:tcPr>
          <w:p w14:paraId="7E995B59" w14:textId="77777777" w:rsidR="00CA6BC9" w:rsidRPr="00CA6BC9" w:rsidRDefault="00CA6BC9" w:rsidP="00865900">
            <w:pPr>
              <w:pStyle w:val="BodyTex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  <w:r w:rsidRPr="00CA6BC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Răspuns</w:t>
            </w:r>
          </w:p>
          <w:p w14:paraId="5C525247" w14:textId="77777777" w:rsidR="00CA6BC9" w:rsidRPr="00CA6BC9" w:rsidRDefault="00CA6BC9" w:rsidP="00865900">
            <w:pPr>
              <w:pStyle w:val="BodyTex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  <w:r w:rsidRPr="00CA6BC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în termen</w:t>
            </w:r>
          </w:p>
          <w:p w14:paraId="5D2B4BD4" w14:textId="77777777" w:rsidR="00CA6BC9" w:rsidRPr="00CA6BC9" w:rsidRDefault="00CA6BC9" w:rsidP="00865900">
            <w:pPr>
              <w:pStyle w:val="BodyTex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  <w:r w:rsidRPr="00CA6BC9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Da/Nu</w:t>
            </w:r>
          </w:p>
        </w:tc>
      </w:tr>
      <w:tr w:rsidR="006F60D1" w:rsidRPr="00FF0721" w14:paraId="5163EA8E" w14:textId="77777777" w:rsidTr="006F60D1">
        <w:trPr>
          <w:trHeight w:val="270"/>
        </w:trPr>
        <w:tc>
          <w:tcPr>
            <w:tcW w:w="134" w:type="pct"/>
            <w:shd w:val="clear" w:color="auto" w:fill="auto"/>
          </w:tcPr>
          <w:p w14:paraId="2BF78EF3" w14:textId="77777777" w:rsidR="00CA6BC9" w:rsidRPr="00FF0721" w:rsidRDefault="00CA6BC9" w:rsidP="00865900">
            <w:pPr>
              <w:pStyle w:val="BodyTex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FF0721">
              <w:rPr>
                <w:rFonts w:ascii="Times New Roman" w:hAnsi="Times New Roman"/>
                <w:bCs/>
                <w:sz w:val="20"/>
                <w:lang w:val="ro-RO"/>
              </w:rPr>
              <w:t>0</w:t>
            </w:r>
          </w:p>
        </w:tc>
        <w:tc>
          <w:tcPr>
            <w:tcW w:w="399" w:type="pct"/>
            <w:shd w:val="clear" w:color="auto" w:fill="auto"/>
          </w:tcPr>
          <w:p w14:paraId="5333BD1E" w14:textId="77777777" w:rsidR="00CA6BC9" w:rsidRPr="00FF0721" w:rsidRDefault="00CA6BC9" w:rsidP="00865900">
            <w:pPr>
              <w:pStyle w:val="BodyTex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FF0721">
              <w:rPr>
                <w:rFonts w:ascii="Times New Roman" w:hAnsi="Times New Roman"/>
                <w:bCs/>
                <w:sz w:val="20"/>
                <w:lang w:val="ro-RO"/>
              </w:rPr>
              <w:t>1</w:t>
            </w:r>
          </w:p>
        </w:tc>
        <w:tc>
          <w:tcPr>
            <w:tcW w:w="400" w:type="pct"/>
          </w:tcPr>
          <w:p w14:paraId="02EB14A0" w14:textId="77777777" w:rsidR="00CA6BC9" w:rsidRPr="00FF0721" w:rsidRDefault="00CA6BC9" w:rsidP="00865900">
            <w:pPr>
              <w:pStyle w:val="BodyTex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FF0721">
              <w:rPr>
                <w:rFonts w:ascii="Times New Roman" w:hAnsi="Times New Roman"/>
                <w:bCs/>
                <w:sz w:val="20"/>
                <w:lang w:val="ro-RO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14:paraId="0F82E0BF" w14:textId="77777777" w:rsidR="00CA6BC9" w:rsidRPr="00FF0721" w:rsidRDefault="00CA6BC9" w:rsidP="00865900">
            <w:pPr>
              <w:pStyle w:val="BodyTex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FF0721">
              <w:rPr>
                <w:rFonts w:ascii="Times New Roman" w:hAnsi="Times New Roman"/>
                <w:bCs/>
                <w:sz w:val="20"/>
                <w:lang w:val="ro-RO"/>
              </w:rPr>
              <w:t>3</w:t>
            </w:r>
          </w:p>
        </w:tc>
        <w:tc>
          <w:tcPr>
            <w:tcW w:w="468" w:type="pct"/>
          </w:tcPr>
          <w:p w14:paraId="2AF4AFB8" w14:textId="77777777" w:rsidR="00CA6BC9" w:rsidRPr="00FF0721" w:rsidRDefault="00CA6BC9" w:rsidP="00865900">
            <w:pPr>
              <w:pStyle w:val="BodyTex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 w:rsidRPr="00FF0721">
              <w:rPr>
                <w:rFonts w:ascii="Times New Roman" w:hAnsi="Times New Roman"/>
                <w:bCs/>
                <w:sz w:val="20"/>
                <w:lang w:val="ro-RO"/>
              </w:rPr>
              <w:t>4</w:t>
            </w:r>
          </w:p>
        </w:tc>
        <w:tc>
          <w:tcPr>
            <w:tcW w:w="399" w:type="pct"/>
          </w:tcPr>
          <w:p w14:paraId="0805F665" w14:textId="77777777" w:rsidR="00CA6BC9" w:rsidRPr="00FF0721" w:rsidRDefault="00CA6BC9" w:rsidP="00865900">
            <w:pPr>
              <w:pStyle w:val="BodyTex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lang w:val="ro-RO"/>
              </w:rPr>
              <w:t>5</w:t>
            </w:r>
          </w:p>
        </w:tc>
        <w:tc>
          <w:tcPr>
            <w:tcW w:w="400" w:type="pct"/>
            <w:shd w:val="clear" w:color="auto" w:fill="auto"/>
          </w:tcPr>
          <w:p w14:paraId="67CA3E48" w14:textId="77777777" w:rsidR="00CA6BC9" w:rsidRPr="00FF0721" w:rsidRDefault="00CA6BC9" w:rsidP="00865900">
            <w:pPr>
              <w:pStyle w:val="BodyTex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lang w:val="ro-RO"/>
              </w:rPr>
              <w:t>6</w:t>
            </w:r>
          </w:p>
        </w:tc>
        <w:tc>
          <w:tcPr>
            <w:tcW w:w="467" w:type="pct"/>
            <w:shd w:val="clear" w:color="auto" w:fill="auto"/>
          </w:tcPr>
          <w:p w14:paraId="54C435D5" w14:textId="77777777" w:rsidR="00CA6BC9" w:rsidRPr="00FF0721" w:rsidRDefault="00CA6BC9" w:rsidP="00865900">
            <w:pPr>
              <w:pStyle w:val="BodyTex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lang w:val="ro-RO"/>
              </w:rPr>
              <w:t>7</w:t>
            </w:r>
          </w:p>
        </w:tc>
        <w:tc>
          <w:tcPr>
            <w:tcW w:w="399" w:type="pct"/>
            <w:shd w:val="clear" w:color="auto" w:fill="auto"/>
          </w:tcPr>
          <w:p w14:paraId="065218E1" w14:textId="77777777" w:rsidR="00CA6BC9" w:rsidRPr="00FF0721" w:rsidRDefault="00CA6BC9" w:rsidP="00865900">
            <w:pPr>
              <w:pStyle w:val="BodyTex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lang w:val="ro-RO"/>
              </w:rPr>
              <w:t>8</w:t>
            </w:r>
          </w:p>
        </w:tc>
        <w:tc>
          <w:tcPr>
            <w:tcW w:w="467" w:type="pct"/>
            <w:shd w:val="clear" w:color="auto" w:fill="auto"/>
          </w:tcPr>
          <w:p w14:paraId="169123D1" w14:textId="77777777" w:rsidR="00CA6BC9" w:rsidRPr="00FF0721" w:rsidRDefault="00CA6BC9" w:rsidP="00865900">
            <w:pPr>
              <w:pStyle w:val="BodyTex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lang w:val="ro-RO"/>
              </w:rPr>
              <w:t>9</w:t>
            </w:r>
          </w:p>
        </w:tc>
        <w:tc>
          <w:tcPr>
            <w:tcW w:w="400" w:type="pct"/>
            <w:shd w:val="clear" w:color="auto" w:fill="auto"/>
          </w:tcPr>
          <w:p w14:paraId="5917C59E" w14:textId="77777777" w:rsidR="00CA6BC9" w:rsidRPr="00FF0721" w:rsidRDefault="00CA6BC9" w:rsidP="00865900">
            <w:pPr>
              <w:pStyle w:val="BodyTex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lang w:val="ro-RO"/>
              </w:rPr>
              <w:t>10</w:t>
            </w:r>
          </w:p>
        </w:tc>
        <w:tc>
          <w:tcPr>
            <w:tcW w:w="333" w:type="pct"/>
            <w:shd w:val="clear" w:color="auto" w:fill="auto"/>
          </w:tcPr>
          <w:p w14:paraId="00051D30" w14:textId="77777777" w:rsidR="00CA6BC9" w:rsidRPr="00FF0721" w:rsidRDefault="00CA6BC9" w:rsidP="00865900">
            <w:pPr>
              <w:pStyle w:val="BodyTex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lang w:val="ro-RO"/>
              </w:rPr>
              <w:t>11</w:t>
            </w:r>
          </w:p>
        </w:tc>
        <w:tc>
          <w:tcPr>
            <w:tcW w:w="400" w:type="pct"/>
            <w:shd w:val="clear" w:color="auto" w:fill="auto"/>
          </w:tcPr>
          <w:p w14:paraId="5F3D654B" w14:textId="77777777" w:rsidR="00CA6BC9" w:rsidRPr="00FF0721" w:rsidRDefault="00CA6BC9" w:rsidP="00865900">
            <w:pPr>
              <w:pStyle w:val="BodyTex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lang w:val="ro-RO"/>
              </w:rPr>
              <w:t>12</w:t>
            </w:r>
          </w:p>
        </w:tc>
      </w:tr>
    </w:tbl>
    <w:p w14:paraId="012A180A" w14:textId="77777777" w:rsidR="002605AD" w:rsidRPr="00FF0721" w:rsidRDefault="002605AD" w:rsidP="002605AD">
      <w:pPr>
        <w:pStyle w:val="BodyText"/>
        <w:autoSpaceDE w:val="0"/>
        <w:autoSpaceDN w:val="0"/>
        <w:adjustRightInd w:val="0"/>
        <w:rPr>
          <w:rFonts w:ascii="Times New Roman" w:hAnsi="Times New Roman"/>
          <w:bCs/>
          <w:lang w:val="ro-RO"/>
        </w:rPr>
      </w:pPr>
    </w:p>
    <w:p w14:paraId="46E8F1ED" w14:textId="77777777" w:rsidR="002605AD" w:rsidRPr="00FF0721" w:rsidRDefault="002605AD" w:rsidP="002605AD">
      <w:pPr>
        <w:pStyle w:val="BodyText"/>
        <w:autoSpaceDE w:val="0"/>
        <w:autoSpaceDN w:val="0"/>
        <w:adjustRightInd w:val="0"/>
        <w:rPr>
          <w:rFonts w:ascii="Times New Roman" w:hAnsi="Times New Roman"/>
          <w:bCs/>
          <w:lang w:val="ro-RO"/>
        </w:rPr>
      </w:pPr>
    </w:p>
    <w:p w14:paraId="7195F713" w14:textId="77777777" w:rsidR="002605AD" w:rsidRPr="00FF0721" w:rsidRDefault="002605AD" w:rsidP="002605AD">
      <w:pPr>
        <w:pStyle w:val="BodyText"/>
        <w:autoSpaceDE w:val="0"/>
        <w:autoSpaceDN w:val="0"/>
        <w:adjustRightInd w:val="0"/>
        <w:rPr>
          <w:rFonts w:ascii="Times New Roman" w:hAnsi="Times New Roman"/>
          <w:bCs/>
          <w:lang w:val="ro-RO"/>
        </w:rPr>
      </w:pPr>
    </w:p>
    <w:p w14:paraId="21348160" w14:textId="77777777" w:rsidR="002605AD" w:rsidRPr="00FF0721" w:rsidRDefault="002605AD" w:rsidP="002605AD">
      <w:pPr>
        <w:pStyle w:val="BodyText"/>
        <w:autoSpaceDE w:val="0"/>
        <w:autoSpaceDN w:val="0"/>
        <w:adjustRightInd w:val="0"/>
        <w:rPr>
          <w:rFonts w:ascii="Times New Roman" w:hAnsi="Times New Roman"/>
          <w:bCs/>
          <w:lang w:val="ro-RO"/>
        </w:rPr>
      </w:pPr>
    </w:p>
    <w:p w14:paraId="765401E2" w14:textId="77777777" w:rsidR="002605AD" w:rsidRPr="00FF0721" w:rsidRDefault="002605AD" w:rsidP="002605AD">
      <w:pPr>
        <w:pStyle w:val="BodyText"/>
        <w:autoSpaceDE w:val="0"/>
        <w:autoSpaceDN w:val="0"/>
        <w:adjustRightInd w:val="0"/>
        <w:rPr>
          <w:rFonts w:ascii="Times New Roman" w:hAnsi="Times New Roman"/>
          <w:bCs/>
          <w:lang w:val="ro-RO"/>
        </w:rPr>
      </w:pPr>
    </w:p>
    <w:p w14:paraId="0FD93C48" w14:textId="77777777" w:rsidR="002605AD" w:rsidRDefault="002605AD" w:rsidP="002605AD">
      <w:pPr>
        <w:pStyle w:val="BodyText"/>
        <w:tabs>
          <w:tab w:val="left" w:pos="3544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lang w:val="ro-RO"/>
        </w:rPr>
      </w:pPr>
      <w:r w:rsidRPr="00FF0721">
        <w:rPr>
          <w:rFonts w:ascii="Times New Roman" w:hAnsi="Times New Roman"/>
          <w:b/>
          <w:bCs/>
          <w:lang w:val="ro-RO"/>
        </w:rPr>
        <w:tab/>
      </w:r>
      <w:r w:rsidRPr="00FF0721">
        <w:rPr>
          <w:rFonts w:ascii="Times New Roman" w:hAnsi="Times New Roman"/>
          <w:b/>
          <w:bCs/>
          <w:lang w:val="ro-RO"/>
        </w:rPr>
        <w:tab/>
      </w:r>
      <w:r w:rsidRPr="00FF0721">
        <w:rPr>
          <w:rFonts w:ascii="Times New Roman" w:hAnsi="Times New Roman"/>
          <w:b/>
          <w:bCs/>
          <w:lang w:val="ro-RO"/>
        </w:rPr>
        <w:tab/>
      </w:r>
      <w:r w:rsidRPr="00FF0721">
        <w:rPr>
          <w:rFonts w:ascii="Times New Roman" w:hAnsi="Times New Roman"/>
          <w:b/>
          <w:bCs/>
          <w:lang w:val="ro-RO"/>
        </w:rPr>
        <w:tab/>
      </w:r>
      <w:r w:rsidRPr="00FF0721">
        <w:rPr>
          <w:rFonts w:ascii="Times New Roman" w:hAnsi="Times New Roman"/>
          <w:b/>
          <w:bCs/>
          <w:lang w:val="ro-RO"/>
        </w:rPr>
        <w:tab/>
      </w:r>
      <w:r w:rsidRPr="00FF0721">
        <w:rPr>
          <w:rFonts w:ascii="Times New Roman" w:hAnsi="Times New Roman"/>
          <w:b/>
          <w:bCs/>
          <w:lang w:val="ro-RO"/>
        </w:rPr>
        <w:tab/>
      </w:r>
      <w:r w:rsidRPr="00FF0721">
        <w:rPr>
          <w:rFonts w:ascii="Times New Roman" w:hAnsi="Times New Roman"/>
          <w:b/>
          <w:bCs/>
          <w:lang w:val="ro-RO"/>
        </w:rPr>
        <w:tab/>
        <w:t>Anexa nr. 3</w:t>
      </w:r>
    </w:p>
    <w:p w14:paraId="1BEA4F54" w14:textId="77777777" w:rsidR="002605AD" w:rsidRPr="00764980" w:rsidRDefault="002605AD" w:rsidP="002605AD">
      <w:pPr>
        <w:pStyle w:val="BodyText"/>
        <w:autoSpaceDE w:val="0"/>
        <w:autoSpaceDN w:val="0"/>
        <w:adjustRightInd w:val="0"/>
        <w:ind w:left="5760" w:firstLine="720"/>
        <w:jc w:val="right"/>
        <w:rPr>
          <w:rFonts w:ascii="Times New Roman" w:hAnsi="Times New Roman"/>
          <w:b/>
          <w:bCs/>
          <w:szCs w:val="24"/>
          <w:lang w:val="ro-RO"/>
        </w:rPr>
      </w:pPr>
      <w:r>
        <w:rPr>
          <w:rFonts w:ascii="Times New Roman" w:hAnsi="Times New Roman"/>
          <w:b/>
          <w:bCs/>
          <w:szCs w:val="24"/>
          <w:lang w:val="ro-RO"/>
        </w:rPr>
        <w:t>la Procedura - cadru</w:t>
      </w:r>
    </w:p>
    <w:p w14:paraId="06F213B3" w14:textId="77777777" w:rsidR="002605AD" w:rsidRPr="00FF0721" w:rsidRDefault="002605AD" w:rsidP="002605AD">
      <w:pPr>
        <w:pStyle w:val="BodyText"/>
        <w:tabs>
          <w:tab w:val="left" w:pos="3544"/>
        </w:tabs>
        <w:autoSpaceDE w:val="0"/>
        <w:autoSpaceDN w:val="0"/>
        <w:adjustRightInd w:val="0"/>
        <w:jc w:val="left"/>
        <w:rPr>
          <w:rFonts w:ascii="Times New Roman" w:hAnsi="Times New Roman"/>
          <w:b/>
          <w:bCs/>
          <w:lang w:val="ro-RO"/>
        </w:rPr>
      </w:pPr>
    </w:p>
    <w:p w14:paraId="0FEA66C3" w14:textId="77777777" w:rsidR="002605AD" w:rsidRPr="00FF0721" w:rsidRDefault="002605AD" w:rsidP="002605AD">
      <w:pPr>
        <w:pStyle w:val="BodyText"/>
        <w:tabs>
          <w:tab w:val="left" w:pos="3544"/>
        </w:tabs>
        <w:autoSpaceDE w:val="0"/>
        <w:autoSpaceDN w:val="0"/>
        <w:adjustRightInd w:val="0"/>
        <w:rPr>
          <w:rFonts w:ascii="Times New Roman" w:hAnsi="Times New Roman"/>
          <w:b/>
          <w:bCs/>
          <w:lang w:val="ro-RO"/>
        </w:rPr>
      </w:pPr>
    </w:p>
    <w:p w14:paraId="2E750B2D" w14:textId="77777777" w:rsidR="002605AD" w:rsidRDefault="002605AD" w:rsidP="002605AD">
      <w:pPr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Structura</w:t>
      </w:r>
      <w:r w:rsidRPr="00FF0721">
        <w:rPr>
          <w:rFonts w:ascii="Times New Roman" w:hAnsi="Times New Roman"/>
          <w:b/>
          <w:lang w:val="ro-RO"/>
        </w:rPr>
        <w:t xml:space="preserve"> plângerilor în funcţie de modul de preluare</w:t>
      </w:r>
      <w:r>
        <w:rPr>
          <w:rFonts w:ascii="Times New Roman" w:hAnsi="Times New Roman"/>
          <w:b/>
          <w:lang w:val="ro-RO"/>
        </w:rPr>
        <w:t xml:space="preserve"> și </w:t>
      </w:r>
      <w:r w:rsidR="006F60D1">
        <w:rPr>
          <w:rFonts w:ascii="Times New Roman" w:hAnsi="Times New Roman"/>
          <w:b/>
          <w:lang w:val="ro-RO"/>
        </w:rPr>
        <w:t>tipul clientului final</w:t>
      </w:r>
    </w:p>
    <w:p w14:paraId="5B3A89FF" w14:textId="77777777" w:rsidR="002605AD" w:rsidRPr="00FF0721" w:rsidRDefault="002605AD" w:rsidP="002605AD">
      <w:pPr>
        <w:jc w:val="center"/>
        <w:rPr>
          <w:rFonts w:ascii="Times New Roman" w:hAnsi="Times New Roman"/>
          <w:b/>
          <w:lang w:val="ro-RO"/>
        </w:rPr>
      </w:pPr>
    </w:p>
    <w:p w14:paraId="6FCCF4DE" w14:textId="77777777" w:rsidR="002605AD" w:rsidRPr="00AC36E7" w:rsidRDefault="002605AD" w:rsidP="002605AD">
      <w:pPr>
        <w:jc w:val="both"/>
        <w:rPr>
          <w:rFonts w:ascii="Times New Roman" w:hAnsi="Times New Roman"/>
          <w:lang w:val="ro-RO"/>
        </w:rPr>
      </w:pPr>
      <w:r w:rsidRPr="00AC36E7">
        <w:rPr>
          <w:rFonts w:ascii="Times New Roman" w:hAnsi="Times New Roman"/>
          <w:lang w:val="ro-RO"/>
        </w:rPr>
        <w:t>Perioada: _________</w:t>
      </w:r>
    </w:p>
    <w:p w14:paraId="24DAE4CE" w14:textId="77777777" w:rsidR="002605AD" w:rsidRPr="00FF0721" w:rsidRDefault="002605AD" w:rsidP="002605AD">
      <w:pPr>
        <w:pStyle w:val="BodyText"/>
        <w:autoSpaceDE w:val="0"/>
        <w:autoSpaceDN w:val="0"/>
        <w:adjustRightInd w:val="0"/>
        <w:rPr>
          <w:rFonts w:ascii="Times New Roman" w:hAnsi="Times New Roman"/>
          <w:bCs/>
          <w:lang w:val="ro-RO"/>
        </w:rPr>
      </w:pPr>
    </w:p>
    <w:tbl>
      <w:tblPr>
        <w:tblpPr w:leftFromText="180" w:rightFromText="180" w:vertAnchor="text" w:tblpY="1"/>
        <w:tblOverlap w:val="never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4500"/>
        <w:gridCol w:w="1777"/>
        <w:gridCol w:w="1563"/>
        <w:gridCol w:w="1563"/>
      </w:tblGrid>
      <w:tr w:rsidR="002605AD" w:rsidRPr="005F25BE" w14:paraId="1E405966" w14:textId="77777777" w:rsidTr="00865900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88BEC" w14:textId="77777777" w:rsidR="002605AD" w:rsidRPr="005F25BE" w:rsidRDefault="002605AD" w:rsidP="00865900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b/>
                <w:szCs w:val="24"/>
                <w:lang w:val="ro-RO"/>
              </w:rPr>
              <w:t>Nr.</w:t>
            </w:r>
          </w:p>
          <w:p w14:paraId="1D6CDBD1" w14:textId="77777777" w:rsidR="002605AD" w:rsidRPr="005F25BE" w:rsidRDefault="002605AD" w:rsidP="00865900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b/>
                <w:szCs w:val="24"/>
                <w:lang w:val="ro-RO"/>
              </w:rPr>
              <w:t>crt.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996CC" w14:textId="77777777" w:rsidR="002605AD" w:rsidRPr="005F25BE" w:rsidRDefault="002605AD" w:rsidP="00865900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b/>
                <w:szCs w:val="24"/>
                <w:lang w:val="ro-RO"/>
              </w:rPr>
              <w:t>Modul de preluare a plângerilor</w:t>
            </w:r>
          </w:p>
        </w:tc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00F3" w14:textId="77777777" w:rsidR="002605AD" w:rsidRPr="005F25BE" w:rsidRDefault="002605AD" w:rsidP="00865900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Nr. plângeri</w:t>
            </w:r>
          </w:p>
        </w:tc>
      </w:tr>
      <w:tr w:rsidR="002605AD" w:rsidRPr="005F25BE" w14:paraId="2E0D3B31" w14:textId="77777777" w:rsidTr="00865900"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5FD8" w14:textId="77777777" w:rsidR="002605AD" w:rsidRPr="005F25BE" w:rsidRDefault="002605AD" w:rsidP="00865900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ro-RO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A760" w14:textId="77777777" w:rsidR="002605AD" w:rsidRPr="005F25BE" w:rsidRDefault="002605AD" w:rsidP="008659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F9C5" w14:textId="77777777" w:rsidR="002605AD" w:rsidRPr="005F25BE" w:rsidRDefault="002605AD" w:rsidP="00865900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Total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E9FC" w14:textId="77777777" w:rsidR="002605AD" w:rsidRPr="005F25BE" w:rsidRDefault="002605AD" w:rsidP="00865900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Consumatori casnici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4635" w14:textId="77777777" w:rsidR="002605AD" w:rsidRPr="005F25BE" w:rsidRDefault="002605AD" w:rsidP="00865900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Consumatori non-casnici</w:t>
            </w:r>
          </w:p>
        </w:tc>
      </w:tr>
      <w:tr w:rsidR="002605AD" w:rsidRPr="005F25BE" w14:paraId="293E1FEA" w14:textId="77777777" w:rsidTr="0086590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49BC5" w14:textId="77777777" w:rsidR="002605AD" w:rsidRPr="005F25BE" w:rsidRDefault="002605AD" w:rsidP="00865900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color w:val="000000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color w:val="000000"/>
                <w:szCs w:val="24"/>
                <w:lang w:val="ro-RO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8ADA8" w14:textId="77777777" w:rsidR="002605AD" w:rsidRPr="005F25BE" w:rsidRDefault="002605AD" w:rsidP="008659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lang w:val="ro-RO"/>
              </w:rPr>
            </w:pPr>
            <w:r w:rsidRPr="005F25BE">
              <w:rPr>
                <w:rFonts w:ascii="Times New Roman" w:hAnsi="Times New Roman"/>
                <w:szCs w:val="24"/>
                <w:lang w:val="ro-RO"/>
              </w:rPr>
              <w:t>Depunere în scris la</w:t>
            </w:r>
            <w:r w:rsidRPr="005F25BE">
              <w:rPr>
                <w:rFonts w:ascii="Times New Roman" w:hAnsi="Times New Roman"/>
                <w:lang w:val="ro-RO"/>
              </w:rPr>
              <w:t xml:space="preserve"> punctele unice de contact/relaţii cu clienţii ale furnizorilor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ADEC0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21A0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C19C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2605AD" w:rsidRPr="005F25BE" w14:paraId="537AE536" w14:textId="77777777" w:rsidTr="00865900">
        <w:trPr>
          <w:trHeight w:val="27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2E39" w14:textId="77777777" w:rsidR="002605AD" w:rsidRPr="005F25BE" w:rsidRDefault="002605AD" w:rsidP="00865900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0EDB" w14:textId="77777777" w:rsidR="002605AD" w:rsidRPr="005F25BE" w:rsidRDefault="002605AD" w:rsidP="00865900">
            <w:pPr>
              <w:spacing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szCs w:val="24"/>
                <w:lang w:val="ro-RO"/>
              </w:rPr>
              <w:t>Prin intermediul unui centru de telefonie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D2B6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3A01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0072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2605AD" w:rsidRPr="005F25BE" w14:paraId="6121A0E5" w14:textId="77777777" w:rsidTr="0086590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339E" w14:textId="77777777" w:rsidR="002605AD" w:rsidRPr="005F25BE" w:rsidRDefault="002605AD" w:rsidP="00865900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F690" w14:textId="77777777" w:rsidR="002605AD" w:rsidRPr="005F25BE" w:rsidRDefault="002605AD" w:rsidP="00865900">
            <w:pPr>
              <w:spacing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szCs w:val="24"/>
                <w:lang w:val="ro-RO"/>
              </w:rPr>
              <w:t>Prin intermediul unei adrese de e-mail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FB4B4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0E51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2AB8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2605AD" w:rsidRPr="005F25BE" w14:paraId="440C2AEA" w14:textId="77777777" w:rsidTr="0086590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590A" w14:textId="77777777" w:rsidR="002605AD" w:rsidRPr="005F25BE" w:rsidRDefault="002605AD" w:rsidP="00865900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CB64" w14:textId="77777777" w:rsidR="002605AD" w:rsidRPr="005F25BE" w:rsidRDefault="002605AD" w:rsidP="00865900">
            <w:pPr>
              <w:spacing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szCs w:val="24"/>
                <w:lang w:val="ro-RO"/>
              </w:rPr>
              <w:t>Prin intermediul formularului on-line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B7B5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88AC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1A3C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2605AD" w:rsidRPr="005F25BE" w14:paraId="534DE9D6" w14:textId="77777777" w:rsidTr="0086590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38EA" w14:textId="77777777" w:rsidR="002605AD" w:rsidRPr="005F25BE" w:rsidRDefault="002605AD" w:rsidP="00865900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1DAE" w14:textId="77777777" w:rsidR="002605AD" w:rsidRPr="005F25BE" w:rsidRDefault="002605AD" w:rsidP="00865900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szCs w:val="24"/>
                <w:lang w:val="ro-RO"/>
              </w:rPr>
              <w:t>Prin fax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90A6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147C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AD44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2605AD" w:rsidRPr="005F25BE" w14:paraId="78A18DFE" w14:textId="77777777" w:rsidTr="00865900">
        <w:trPr>
          <w:trHeight w:val="4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24D" w14:textId="77777777" w:rsidR="002605AD" w:rsidRPr="005F25BE" w:rsidRDefault="002605AD" w:rsidP="00865900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92D3" w14:textId="77777777" w:rsidR="002605AD" w:rsidRPr="005F25BE" w:rsidRDefault="002605AD" w:rsidP="008659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szCs w:val="24"/>
              </w:rPr>
              <w:t>Prin</w:t>
            </w:r>
            <w:r w:rsidRPr="005F25BE">
              <w:rPr>
                <w:rFonts w:ascii="Times New Roman" w:hAnsi="Times New Roman"/>
                <w:szCs w:val="24"/>
                <w:lang w:val="ro-RO"/>
              </w:rPr>
              <w:t xml:space="preserve"> poştă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966B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8B0B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0EB8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2605AD" w:rsidRPr="005F25BE" w14:paraId="206A3C18" w14:textId="77777777" w:rsidTr="00865900">
        <w:trPr>
          <w:trHeight w:val="429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51B7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b/>
                <w:szCs w:val="24"/>
                <w:lang w:val="ro-RO"/>
              </w:rPr>
              <w:t>TOTAL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D0D7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AF82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DB2F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26902A08" w14:textId="77777777" w:rsidR="002605AD" w:rsidRDefault="002605AD" w:rsidP="002605AD">
      <w:pPr>
        <w:pStyle w:val="BodyText"/>
        <w:tabs>
          <w:tab w:val="left" w:pos="3544"/>
        </w:tabs>
        <w:autoSpaceDE w:val="0"/>
        <w:autoSpaceDN w:val="0"/>
        <w:adjustRightInd w:val="0"/>
        <w:rPr>
          <w:rFonts w:ascii="Times New Roman" w:hAnsi="Times New Roman"/>
          <w:b/>
          <w:bCs/>
          <w:lang w:val="ro-RO"/>
        </w:rPr>
      </w:pPr>
    </w:p>
    <w:p w14:paraId="03A9290F" w14:textId="77777777" w:rsidR="002605AD" w:rsidRDefault="002605AD" w:rsidP="002605AD">
      <w:pPr>
        <w:pStyle w:val="BodyText"/>
        <w:tabs>
          <w:tab w:val="left" w:pos="3544"/>
        </w:tabs>
        <w:autoSpaceDE w:val="0"/>
        <w:autoSpaceDN w:val="0"/>
        <w:adjustRightInd w:val="0"/>
        <w:rPr>
          <w:rFonts w:ascii="Times New Roman" w:hAnsi="Times New Roman"/>
          <w:b/>
          <w:bCs/>
          <w:lang w:val="ro-RO"/>
        </w:rPr>
      </w:pPr>
    </w:p>
    <w:p w14:paraId="0B98E81D" w14:textId="77777777" w:rsidR="002605AD" w:rsidRDefault="002605AD" w:rsidP="002605AD">
      <w:pPr>
        <w:pStyle w:val="BodyText"/>
        <w:tabs>
          <w:tab w:val="left" w:pos="3544"/>
        </w:tabs>
        <w:autoSpaceDE w:val="0"/>
        <w:autoSpaceDN w:val="0"/>
        <w:adjustRightInd w:val="0"/>
        <w:rPr>
          <w:rFonts w:ascii="Times New Roman" w:hAnsi="Times New Roman"/>
          <w:b/>
          <w:bCs/>
          <w:lang w:val="ro-RO"/>
        </w:rPr>
      </w:pPr>
    </w:p>
    <w:p w14:paraId="040D54D7" w14:textId="77777777" w:rsidR="002605AD" w:rsidRDefault="002605AD" w:rsidP="002605AD">
      <w:pPr>
        <w:pStyle w:val="BodyText"/>
        <w:tabs>
          <w:tab w:val="left" w:pos="3544"/>
        </w:tabs>
        <w:autoSpaceDE w:val="0"/>
        <w:autoSpaceDN w:val="0"/>
        <w:adjustRightInd w:val="0"/>
        <w:rPr>
          <w:rFonts w:ascii="Times New Roman" w:hAnsi="Times New Roman"/>
          <w:b/>
          <w:bCs/>
          <w:lang w:val="ro-RO"/>
        </w:rPr>
      </w:pPr>
    </w:p>
    <w:p w14:paraId="0E7C6758" w14:textId="77777777" w:rsidR="002605AD" w:rsidRDefault="002605AD" w:rsidP="002605AD">
      <w:pPr>
        <w:pStyle w:val="BodyText"/>
        <w:tabs>
          <w:tab w:val="left" w:pos="3544"/>
        </w:tabs>
        <w:autoSpaceDE w:val="0"/>
        <w:autoSpaceDN w:val="0"/>
        <w:adjustRightInd w:val="0"/>
        <w:rPr>
          <w:rFonts w:ascii="Times New Roman" w:hAnsi="Times New Roman"/>
          <w:b/>
          <w:bCs/>
          <w:lang w:val="ro-RO"/>
        </w:rPr>
      </w:pPr>
    </w:p>
    <w:p w14:paraId="55954707" w14:textId="77777777" w:rsidR="002605AD" w:rsidRDefault="002605AD" w:rsidP="002605AD">
      <w:pPr>
        <w:pStyle w:val="BodyText"/>
        <w:tabs>
          <w:tab w:val="left" w:pos="3544"/>
        </w:tabs>
        <w:autoSpaceDE w:val="0"/>
        <w:autoSpaceDN w:val="0"/>
        <w:adjustRightInd w:val="0"/>
        <w:rPr>
          <w:rFonts w:ascii="Times New Roman" w:hAnsi="Times New Roman"/>
          <w:b/>
          <w:bCs/>
          <w:lang w:val="ro-RO"/>
        </w:rPr>
      </w:pPr>
    </w:p>
    <w:p w14:paraId="5AD2A9E3" w14:textId="77777777" w:rsidR="002605AD" w:rsidRDefault="002605AD" w:rsidP="002605AD">
      <w:pPr>
        <w:pStyle w:val="BodyText"/>
        <w:tabs>
          <w:tab w:val="left" w:pos="3544"/>
        </w:tabs>
        <w:autoSpaceDE w:val="0"/>
        <w:autoSpaceDN w:val="0"/>
        <w:adjustRightInd w:val="0"/>
        <w:rPr>
          <w:rFonts w:ascii="Times New Roman" w:hAnsi="Times New Roman"/>
          <w:b/>
          <w:bCs/>
          <w:lang w:val="ro-RO"/>
        </w:rPr>
      </w:pPr>
    </w:p>
    <w:p w14:paraId="5ECC5B34" w14:textId="77777777" w:rsidR="002605AD" w:rsidRDefault="002605AD" w:rsidP="002605AD">
      <w:pPr>
        <w:pStyle w:val="BodyText"/>
        <w:tabs>
          <w:tab w:val="left" w:pos="3544"/>
        </w:tabs>
        <w:autoSpaceDE w:val="0"/>
        <w:autoSpaceDN w:val="0"/>
        <w:adjustRightInd w:val="0"/>
        <w:rPr>
          <w:rFonts w:ascii="Times New Roman" w:hAnsi="Times New Roman"/>
          <w:b/>
          <w:bCs/>
          <w:lang w:val="ro-RO"/>
        </w:rPr>
      </w:pPr>
    </w:p>
    <w:p w14:paraId="60D3CFC0" w14:textId="77777777" w:rsidR="002605AD" w:rsidRDefault="002605AD" w:rsidP="002605AD">
      <w:pPr>
        <w:pStyle w:val="BodyText"/>
        <w:tabs>
          <w:tab w:val="left" w:pos="3544"/>
        </w:tabs>
        <w:autoSpaceDE w:val="0"/>
        <w:autoSpaceDN w:val="0"/>
        <w:adjustRightInd w:val="0"/>
        <w:rPr>
          <w:rFonts w:ascii="Times New Roman" w:hAnsi="Times New Roman"/>
          <w:b/>
          <w:bCs/>
          <w:lang w:val="ro-RO"/>
        </w:rPr>
      </w:pPr>
    </w:p>
    <w:p w14:paraId="38D5EE3D" w14:textId="77777777" w:rsidR="002605AD" w:rsidRDefault="002605AD" w:rsidP="002605AD">
      <w:pPr>
        <w:pStyle w:val="BodyText"/>
        <w:tabs>
          <w:tab w:val="left" w:pos="3544"/>
        </w:tabs>
        <w:autoSpaceDE w:val="0"/>
        <w:autoSpaceDN w:val="0"/>
        <w:adjustRightInd w:val="0"/>
        <w:rPr>
          <w:rFonts w:ascii="Times New Roman" w:hAnsi="Times New Roman"/>
          <w:b/>
          <w:bCs/>
          <w:lang w:val="ro-RO"/>
        </w:rPr>
      </w:pPr>
    </w:p>
    <w:p w14:paraId="02216CCF" w14:textId="77777777" w:rsidR="002605AD" w:rsidRDefault="002605AD" w:rsidP="002605AD">
      <w:pPr>
        <w:pStyle w:val="BodyText"/>
        <w:tabs>
          <w:tab w:val="left" w:pos="3544"/>
        </w:tabs>
        <w:autoSpaceDE w:val="0"/>
        <w:autoSpaceDN w:val="0"/>
        <w:adjustRightInd w:val="0"/>
        <w:rPr>
          <w:rFonts w:ascii="Times New Roman" w:hAnsi="Times New Roman"/>
          <w:b/>
          <w:bCs/>
          <w:lang w:val="ro-RO"/>
        </w:rPr>
      </w:pPr>
    </w:p>
    <w:p w14:paraId="57580216" w14:textId="77777777" w:rsidR="002605AD" w:rsidRDefault="002605AD" w:rsidP="002605AD">
      <w:pPr>
        <w:pStyle w:val="BodyText"/>
        <w:tabs>
          <w:tab w:val="left" w:pos="3544"/>
        </w:tabs>
        <w:autoSpaceDE w:val="0"/>
        <w:autoSpaceDN w:val="0"/>
        <w:adjustRightInd w:val="0"/>
        <w:rPr>
          <w:rFonts w:ascii="Times New Roman" w:hAnsi="Times New Roman"/>
          <w:b/>
          <w:bCs/>
          <w:lang w:val="ro-RO"/>
        </w:rPr>
      </w:pPr>
    </w:p>
    <w:p w14:paraId="6654EB5F" w14:textId="77777777" w:rsidR="002605AD" w:rsidRDefault="002605AD" w:rsidP="002605AD">
      <w:pPr>
        <w:pStyle w:val="BodyText"/>
        <w:tabs>
          <w:tab w:val="left" w:pos="3544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lang w:val="ro-RO"/>
        </w:rPr>
      </w:pPr>
      <w:r>
        <w:rPr>
          <w:rFonts w:ascii="Times New Roman" w:hAnsi="Times New Roman"/>
          <w:b/>
          <w:bCs/>
          <w:lang w:val="ro-RO"/>
        </w:rPr>
        <w:tab/>
      </w:r>
      <w:r>
        <w:rPr>
          <w:rFonts w:ascii="Times New Roman" w:hAnsi="Times New Roman"/>
          <w:b/>
          <w:bCs/>
          <w:lang w:val="ro-RO"/>
        </w:rPr>
        <w:tab/>
      </w:r>
      <w:r>
        <w:rPr>
          <w:rFonts w:ascii="Times New Roman" w:hAnsi="Times New Roman"/>
          <w:b/>
          <w:bCs/>
          <w:lang w:val="ro-RO"/>
        </w:rPr>
        <w:tab/>
      </w:r>
      <w:r>
        <w:rPr>
          <w:rFonts w:ascii="Times New Roman" w:hAnsi="Times New Roman"/>
          <w:b/>
          <w:bCs/>
          <w:lang w:val="ro-RO"/>
        </w:rPr>
        <w:tab/>
      </w:r>
      <w:r>
        <w:rPr>
          <w:rFonts w:ascii="Times New Roman" w:hAnsi="Times New Roman"/>
          <w:b/>
          <w:bCs/>
          <w:lang w:val="ro-RO"/>
        </w:rPr>
        <w:tab/>
      </w:r>
      <w:r>
        <w:rPr>
          <w:rFonts w:ascii="Times New Roman" w:hAnsi="Times New Roman"/>
          <w:b/>
          <w:bCs/>
          <w:lang w:val="ro-RO"/>
        </w:rPr>
        <w:tab/>
      </w:r>
      <w:r>
        <w:rPr>
          <w:rFonts w:ascii="Times New Roman" w:hAnsi="Times New Roman"/>
          <w:b/>
          <w:bCs/>
          <w:lang w:val="ro-RO"/>
        </w:rPr>
        <w:tab/>
        <w:t xml:space="preserve">               </w:t>
      </w:r>
      <w:r w:rsidRPr="00542987">
        <w:rPr>
          <w:rFonts w:ascii="Times New Roman" w:hAnsi="Times New Roman"/>
          <w:b/>
          <w:bCs/>
          <w:lang w:val="ro-RO"/>
        </w:rPr>
        <w:t xml:space="preserve">Anexa </w:t>
      </w:r>
      <w:r>
        <w:rPr>
          <w:rFonts w:ascii="Times New Roman" w:hAnsi="Times New Roman"/>
          <w:b/>
          <w:bCs/>
          <w:lang w:val="ro-RO"/>
        </w:rPr>
        <w:t>nr. 4</w:t>
      </w:r>
    </w:p>
    <w:p w14:paraId="62D68323" w14:textId="77777777" w:rsidR="002605AD" w:rsidRPr="00764980" w:rsidRDefault="002605AD" w:rsidP="002605AD">
      <w:pPr>
        <w:pStyle w:val="BodyText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Cs w:val="24"/>
          <w:lang w:val="ro-RO"/>
        </w:rPr>
      </w:pPr>
      <w:r>
        <w:rPr>
          <w:rFonts w:ascii="Times New Roman" w:hAnsi="Times New Roman"/>
          <w:b/>
          <w:bCs/>
          <w:szCs w:val="24"/>
          <w:lang w:val="ro-RO"/>
        </w:rPr>
        <w:t>la Procedura - cadru</w:t>
      </w:r>
    </w:p>
    <w:p w14:paraId="5A71B792" w14:textId="77777777" w:rsidR="002605AD" w:rsidRDefault="002605AD" w:rsidP="002605AD">
      <w:pPr>
        <w:pStyle w:val="BodyText"/>
        <w:tabs>
          <w:tab w:val="left" w:pos="3544"/>
        </w:tabs>
        <w:autoSpaceDE w:val="0"/>
        <w:autoSpaceDN w:val="0"/>
        <w:adjustRightInd w:val="0"/>
        <w:rPr>
          <w:rFonts w:ascii="Times New Roman" w:hAnsi="Times New Roman"/>
          <w:b/>
          <w:bCs/>
          <w:lang w:val="ro-RO"/>
        </w:rPr>
      </w:pPr>
    </w:p>
    <w:p w14:paraId="579C3E6B" w14:textId="77777777" w:rsidR="002605AD" w:rsidRDefault="002605AD" w:rsidP="002605AD">
      <w:pPr>
        <w:pStyle w:val="BodyText"/>
        <w:tabs>
          <w:tab w:val="left" w:pos="354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o-RO"/>
        </w:rPr>
      </w:pPr>
      <w:r w:rsidRPr="00AC36E7">
        <w:rPr>
          <w:rFonts w:ascii="Times New Roman" w:hAnsi="Times New Roman"/>
          <w:b/>
          <w:bCs/>
          <w:lang w:val="ro-RO"/>
        </w:rPr>
        <w:t>S</w:t>
      </w:r>
      <w:r>
        <w:rPr>
          <w:rFonts w:ascii="Times New Roman" w:hAnsi="Times New Roman"/>
          <w:b/>
          <w:bCs/>
          <w:lang w:val="ro-RO"/>
        </w:rPr>
        <w:t>tructura</w:t>
      </w:r>
      <w:r w:rsidRPr="00AC36E7">
        <w:rPr>
          <w:rFonts w:ascii="Times New Roman" w:hAnsi="Times New Roman"/>
          <w:b/>
          <w:bCs/>
          <w:lang w:val="ro-RO"/>
        </w:rPr>
        <w:t xml:space="preserve"> plângerilor în funcţie de categorie</w:t>
      </w:r>
      <w:r>
        <w:rPr>
          <w:rFonts w:ascii="Times New Roman" w:hAnsi="Times New Roman"/>
          <w:b/>
          <w:bCs/>
          <w:lang w:val="ro-RO"/>
        </w:rPr>
        <w:t xml:space="preserve"> şi respectarea termenului legal</w:t>
      </w:r>
    </w:p>
    <w:p w14:paraId="20137BAB" w14:textId="77777777" w:rsidR="002605AD" w:rsidRPr="00AC36E7" w:rsidRDefault="002605AD" w:rsidP="002605AD">
      <w:pPr>
        <w:jc w:val="both"/>
        <w:rPr>
          <w:rFonts w:ascii="Times New Roman" w:hAnsi="Times New Roman"/>
          <w:lang w:val="ro-RO"/>
        </w:rPr>
      </w:pPr>
      <w:r w:rsidRPr="00AC36E7">
        <w:rPr>
          <w:rFonts w:ascii="Times New Roman" w:hAnsi="Times New Roman"/>
          <w:lang w:val="ro-RO"/>
        </w:rPr>
        <w:t>Perioada: _________</w:t>
      </w:r>
    </w:p>
    <w:p w14:paraId="267C1F12" w14:textId="77777777" w:rsidR="002605AD" w:rsidRPr="00AC36E7" w:rsidRDefault="002605AD" w:rsidP="002605AD">
      <w:pPr>
        <w:pStyle w:val="BodyText"/>
        <w:tabs>
          <w:tab w:val="left" w:pos="3544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lang w:val="ro-RO"/>
        </w:rPr>
      </w:pPr>
    </w:p>
    <w:tbl>
      <w:tblPr>
        <w:tblpPr w:leftFromText="180" w:rightFromText="180" w:vertAnchor="text" w:tblpY="1"/>
        <w:tblOverlap w:val="never"/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3363"/>
        <w:gridCol w:w="867"/>
        <w:gridCol w:w="1732"/>
        <w:gridCol w:w="1732"/>
        <w:gridCol w:w="1701"/>
      </w:tblGrid>
      <w:tr w:rsidR="002605AD" w:rsidRPr="005F25BE" w14:paraId="66C6D050" w14:textId="77777777" w:rsidTr="00865900">
        <w:trPr>
          <w:trHeight w:val="469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0C81D" w14:textId="77777777" w:rsidR="002605AD" w:rsidRPr="005F25BE" w:rsidRDefault="002605AD" w:rsidP="00865900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b/>
                <w:szCs w:val="24"/>
                <w:lang w:val="ro-RO"/>
              </w:rPr>
              <w:t>Nr.</w:t>
            </w:r>
          </w:p>
          <w:p w14:paraId="38C9BA75" w14:textId="77777777" w:rsidR="002605AD" w:rsidRPr="005F25BE" w:rsidRDefault="002605AD" w:rsidP="00865900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b/>
                <w:szCs w:val="24"/>
                <w:lang w:val="ro-RO"/>
              </w:rPr>
              <w:t>crt.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2DDA5" w14:textId="77777777" w:rsidR="002605AD" w:rsidRPr="005F25BE" w:rsidRDefault="002605AD" w:rsidP="00865900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b/>
                <w:szCs w:val="24"/>
                <w:lang w:val="ro-RO"/>
              </w:rPr>
              <w:t>Categorie plângeri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DC3D4" w14:textId="77777777" w:rsidR="002605AD" w:rsidRPr="005F25BE" w:rsidRDefault="002605AD" w:rsidP="00865900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Nr. p</w:t>
            </w:r>
            <w:r w:rsidRPr="005F25BE">
              <w:rPr>
                <w:rFonts w:ascii="Times New Roman" w:hAnsi="Times New Roman"/>
                <w:b/>
                <w:szCs w:val="24"/>
                <w:lang w:val="ro-RO"/>
              </w:rPr>
              <w:t xml:space="preserve">lângeri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E8165" w14:textId="77777777" w:rsidR="002605AD" w:rsidRPr="005F25BE" w:rsidRDefault="002605AD" w:rsidP="00865900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b/>
                <w:szCs w:val="24"/>
                <w:lang w:val="ro-RO"/>
              </w:rPr>
              <w:t>Plângeri nerezolvate în termen din total plângeri (%)</w:t>
            </w:r>
          </w:p>
        </w:tc>
      </w:tr>
      <w:tr w:rsidR="002605AD" w:rsidRPr="005F25BE" w14:paraId="2E1A96C3" w14:textId="77777777" w:rsidTr="00865900">
        <w:trPr>
          <w:trHeight w:val="469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77FB" w14:textId="77777777" w:rsidR="002605AD" w:rsidRPr="005F25BE" w:rsidRDefault="002605AD" w:rsidP="00865900">
            <w:pPr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E01A" w14:textId="77777777" w:rsidR="002605AD" w:rsidRPr="005F25BE" w:rsidRDefault="002605AD" w:rsidP="00865900">
            <w:pPr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3277" w14:textId="77777777" w:rsidR="002605AD" w:rsidRPr="005F25BE" w:rsidRDefault="002605AD" w:rsidP="00865900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b/>
                <w:szCs w:val="24"/>
                <w:lang w:val="ro-RO"/>
              </w:rPr>
              <w:t>Total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E416" w14:textId="77777777" w:rsidR="002605AD" w:rsidRPr="005F25BE" w:rsidRDefault="002605AD" w:rsidP="00865900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1D0B18">
              <w:rPr>
                <w:rFonts w:ascii="Times New Roman" w:hAnsi="Times New Roman"/>
                <w:b/>
                <w:szCs w:val="24"/>
                <w:lang w:val="ro-RO"/>
              </w:rPr>
              <w:t>Rezolvate</w:t>
            </w:r>
            <w:r w:rsidRPr="005F25BE">
              <w:rPr>
                <w:rFonts w:ascii="Times New Roman" w:hAnsi="Times New Roman"/>
                <w:b/>
                <w:szCs w:val="24"/>
                <w:lang w:val="ro-RO"/>
              </w:rPr>
              <w:t xml:space="preserve"> în termenul legal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E634" w14:textId="77777777" w:rsidR="002605AD" w:rsidRPr="001D0B18" w:rsidRDefault="002605AD" w:rsidP="00865900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1D0B18">
              <w:rPr>
                <w:rFonts w:ascii="Times New Roman" w:hAnsi="Times New Roman"/>
                <w:b/>
                <w:szCs w:val="24"/>
                <w:lang w:val="ro-RO"/>
              </w:rPr>
              <w:t>Nerezolvate în termenul legal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13F0" w14:textId="77777777" w:rsidR="002605AD" w:rsidRPr="005F25BE" w:rsidRDefault="002605AD" w:rsidP="00865900">
            <w:pPr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2605AD" w:rsidRPr="005F25BE" w14:paraId="2B1B88AA" w14:textId="77777777" w:rsidTr="00865900">
        <w:trPr>
          <w:trHeight w:val="5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7B23" w14:textId="77777777" w:rsidR="002605AD" w:rsidRPr="005F25BE" w:rsidRDefault="002605AD" w:rsidP="00865900">
            <w:pPr>
              <w:pStyle w:val="BodyText"/>
              <w:jc w:val="center"/>
              <w:rPr>
                <w:rFonts w:ascii="Times New Roman" w:hAnsi="Times New Roman"/>
                <w:color w:val="000000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color w:val="000000"/>
                <w:szCs w:val="24"/>
                <w:lang w:val="ro-RO"/>
              </w:rPr>
              <w:t>1.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ECA10" w14:textId="77777777" w:rsidR="002605AD" w:rsidRPr="005F25BE" w:rsidRDefault="002605AD" w:rsidP="00865900">
            <w:pPr>
              <w:pStyle w:val="BodyText"/>
              <w:jc w:val="left"/>
              <w:rPr>
                <w:rFonts w:ascii="Times New Roman" w:hAnsi="Times New Roman"/>
                <w:color w:val="000000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szCs w:val="24"/>
                <w:lang w:val="ro-RO"/>
              </w:rPr>
              <w:t>Contractarea energiei electrice şi gazelor naturale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AFF7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5CC9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D84DB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8686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2605AD" w:rsidRPr="005F25BE" w14:paraId="44C70EB2" w14:textId="77777777" w:rsidTr="0086590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AE42" w14:textId="77777777" w:rsidR="002605AD" w:rsidRPr="005F25BE" w:rsidRDefault="002605AD" w:rsidP="00865900">
            <w:pPr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0546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color w:val="000000"/>
                <w:szCs w:val="24"/>
                <w:lang w:val="ro-RO"/>
              </w:rPr>
              <w:t>Facturarea contravalorii energiei furnizate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2C78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A97F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45ED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784E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2605AD" w:rsidRPr="005F25BE" w14:paraId="01663E18" w14:textId="77777777" w:rsidTr="00865900">
        <w:trPr>
          <w:trHeight w:val="28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8BA5" w14:textId="77777777" w:rsidR="002605AD" w:rsidRPr="005F25BE" w:rsidRDefault="002605AD" w:rsidP="00865900">
            <w:pPr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0FA2" w14:textId="77777777" w:rsidR="002605AD" w:rsidRPr="005F25BE" w:rsidRDefault="006F60D1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Cs w:val="24"/>
                <w:lang w:val="ro-RO"/>
              </w:rPr>
              <w:t>Ofertarea de pre</w:t>
            </w:r>
            <w:r w:rsidRPr="005F25BE">
              <w:rPr>
                <w:rFonts w:ascii="Times New Roman" w:hAnsi="Times New Roman"/>
                <w:color w:val="000000"/>
                <w:szCs w:val="24"/>
                <w:lang w:val="ro-RO"/>
              </w:rPr>
              <w:t>ţ</w:t>
            </w:r>
            <w:r>
              <w:rPr>
                <w:rFonts w:ascii="Times New Roman" w:hAnsi="Times New Roman"/>
                <w:color w:val="000000"/>
                <w:szCs w:val="24"/>
                <w:lang w:val="ro-RO"/>
              </w:rPr>
              <w:t xml:space="preserve">uri </w:t>
            </w:r>
            <w:r w:rsidRPr="005F25BE">
              <w:rPr>
                <w:rFonts w:ascii="Times New Roman" w:hAnsi="Times New Roman"/>
                <w:szCs w:val="24"/>
                <w:lang w:val="ro-RO"/>
              </w:rPr>
              <w:t>ş</w:t>
            </w:r>
            <w:r w:rsidR="002605AD" w:rsidRPr="005F25BE">
              <w:rPr>
                <w:rFonts w:ascii="Times New Roman" w:hAnsi="Times New Roman"/>
                <w:color w:val="000000"/>
                <w:szCs w:val="24"/>
                <w:lang w:val="ro-RO"/>
              </w:rPr>
              <w:t>i tarife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99C3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947F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B0FD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C67B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2605AD" w:rsidRPr="005F25BE" w14:paraId="4E75F116" w14:textId="77777777" w:rsidTr="0086590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D74A" w14:textId="77777777" w:rsidR="002605AD" w:rsidRPr="005F25BE" w:rsidRDefault="002605AD" w:rsidP="00865900">
            <w:pPr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110B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color w:val="000000"/>
                <w:szCs w:val="24"/>
                <w:lang w:val="ro-RO"/>
              </w:rPr>
              <w:t>Continuitatea</w:t>
            </w:r>
            <w:r w:rsidRPr="005F25BE">
              <w:rPr>
                <w:rFonts w:ascii="Times New Roman" w:hAnsi="Times New Roman"/>
                <w:szCs w:val="24"/>
                <w:lang w:val="ro-RO"/>
              </w:rPr>
              <w:t xml:space="preserve"> în alimentarea cu energie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AC29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8094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85E2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F9F4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2605AD" w:rsidRPr="005F25BE" w14:paraId="77A2949A" w14:textId="77777777" w:rsidTr="00865900">
        <w:trPr>
          <w:trHeight w:val="3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C51E" w14:textId="77777777" w:rsidR="002605AD" w:rsidRPr="005F25BE" w:rsidRDefault="002605AD" w:rsidP="00865900">
            <w:pPr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C77F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color w:val="000000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szCs w:val="24"/>
                <w:lang w:val="ro-RO"/>
              </w:rPr>
              <w:t>Asigurarea calită</w:t>
            </w:r>
            <w:r w:rsidR="006F60D1" w:rsidRPr="005F25BE">
              <w:rPr>
                <w:rFonts w:ascii="Times New Roman" w:hAnsi="Times New Roman"/>
                <w:color w:val="000000"/>
                <w:szCs w:val="24"/>
                <w:lang w:val="ro-RO"/>
              </w:rPr>
              <w:t>ţ</w:t>
            </w:r>
            <w:r w:rsidRPr="005F25BE">
              <w:rPr>
                <w:rFonts w:ascii="Times New Roman" w:hAnsi="Times New Roman"/>
                <w:szCs w:val="24"/>
                <w:lang w:val="ro-RO"/>
              </w:rPr>
              <w:t>ii energiei furnizate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246F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933C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47A1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9B571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2605AD" w:rsidRPr="005F25BE" w14:paraId="7EFAB404" w14:textId="77777777" w:rsidTr="00865900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CF02" w14:textId="77777777" w:rsidR="002605AD" w:rsidRPr="005F25BE" w:rsidRDefault="002605AD" w:rsidP="00865900">
            <w:pPr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4B55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szCs w:val="24"/>
                <w:lang w:val="ro-RO"/>
              </w:rPr>
              <w:t>Funcţionarea grupurilor de măsurare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B9EB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557E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BCE9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7ECF9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2605AD" w:rsidRPr="005F25BE" w14:paraId="14876084" w14:textId="77777777" w:rsidTr="00865900">
        <w:trPr>
          <w:trHeight w:val="5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FA0E" w14:textId="77777777" w:rsidR="002605AD" w:rsidRPr="005F25BE" w:rsidRDefault="002605AD" w:rsidP="00865900">
            <w:pPr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EDFD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color w:val="000000"/>
                <w:szCs w:val="24"/>
                <w:lang w:val="ro-RO"/>
              </w:rPr>
              <w:t>Acordarea dreptului de schimbare a furnizorului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C2FA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AFE9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4553D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6C59A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2605AD" w:rsidRPr="005F25BE" w14:paraId="79F0B5F5" w14:textId="77777777" w:rsidTr="00865900">
        <w:trPr>
          <w:trHeight w:val="59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6AF1" w14:textId="77777777" w:rsidR="002605AD" w:rsidRPr="005F25BE" w:rsidRDefault="002605AD" w:rsidP="00865900">
            <w:pPr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61DC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color w:val="000000"/>
                <w:szCs w:val="24"/>
                <w:lang w:val="ro-RO"/>
              </w:rPr>
              <w:t>Informarea clienţilor finali în conformitate cu cerinţele legislaţiei în vigoare;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2B9C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CEBA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45AE2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7B7A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2605AD" w:rsidRPr="005F25BE" w14:paraId="182F767C" w14:textId="77777777" w:rsidTr="00865900">
        <w:trPr>
          <w:trHeight w:val="11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7284" w14:textId="77777777" w:rsidR="002605AD" w:rsidRPr="005F25BE" w:rsidRDefault="002605AD" w:rsidP="00865900">
            <w:pPr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E4D4" w14:textId="77777777" w:rsidR="002605AD" w:rsidRPr="005F25BE" w:rsidRDefault="002605AD" w:rsidP="00865900">
            <w:pPr>
              <w:pStyle w:val="BodyText"/>
              <w:rPr>
                <w:rFonts w:ascii="Times New Roman" w:hAnsi="Times New Roman"/>
                <w:color w:val="000000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szCs w:val="24"/>
                <w:lang w:val="ro-RO"/>
              </w:rPr>
              <w:t>Rezolvarea plângerilor la adresa furnizorului, formulate de clienţii finali cu privire la nerespectarea legislaţiei în vigoare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17FAA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971E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2535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046D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2605AD" w:rsidRPr="005F25BE" w14:paraId="4B2BB31A" w14:textId="77777777" w:rsidTr="00865900">
        <w:trPr>
          <w:trHeight w:val="5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1EF4" w14:textId="77777777" w:rsidR="002605AD" w:rsidRPr="005F25BE" w:rsidRDefault="002605AD" w:rsidP="00865900">
            <w:pPr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616A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color w:val="000000"/>
                <w:szCs w:val="24"/>
                <w:lang w:val="ro-RO"/>
              </w:rPr>
              <w:t>Rezolvarea altor plângeri ale clienţilor finali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F334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E79C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61DB9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EF1B5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2605AD" w:rsidRPr="005F25BE" w14:paraId="562EC51D" w14:textId="77777777" w:rsidTr="00865900">
        <w:trPr>
          <w:trHeight w:val="368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D112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b/>
                <w:color w:val="000000"/>
                <w:szCs w:val="24"/>
                <w:lang w:val="ro-RO"/>
              </w:rPr>
              <w:t>TOTAL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B9D92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B172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403A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B46E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4CCBC4" w14:textId="77777777" w:rsidR="002605AD" w:rsidRDefault="002605AD" w:rsidP="002605AD">
      <w:pPr>
        <w:jc w:val="both"/>
        <w:rPr>
          <w:lang w:val="ro-RO"/>
        </w:rPr>
      </w:pPr>
    </w:p>
    <w:p w14:paraId="2C31FD10" w14:textId="77777777" w:rsidR="002605AD" w:rsidRDefault="002605AD" w:rsidP="002605AD">
      <w:pPr>
        <w:pStyle w:val="BodyText"/>
        <w:tabs>
          <w:tab w:val="left" w:pos="3544"/>
        </w:tabs>
        <w:autoSpaceDE w:val="0"/>
        <w:autoSpaceDN w:val="0"/>
        <w:adjustRightInd w:val="0"/>
        <w:rPr>
          <w:rFonts w:ascii="Times New Roman" w:hAnsi="Times New Roman"/>
          <w:b/>
          <w:bCs/>
          <w:lang w:val="ro-RO"/>
        </w:rPr>
      </w:pPr>
      <w:r>
        <w:rPr>
          <w:rFonts w:ascii="Times New Roman" w:hAnsi="Times New Roman"/>
          <w:b/>
          <w:bCs/>
          <w:lang w:val="ro-RO"/>
        </w:rPr>
        <w:tab/>
      </w:r>
      <w:r>
        <w:rPr>
          <w:rFonts w:ascii="Times New Roman" w:hAnsi="Times New Roman"/>
          <w:b/>
          <w:bCs/>
          <w:lang w:val="ro-RO"/>
        </w:rPr>
        <w:tab/>
      </w:r>
      <w:r>
        <w:rPr>
          <w:rFonts w:ascii="Times New Roman" w:hAnsi="Times New Roman"/>
          <w:b/>
          <w:bCs/>
          <w:lang w:val="ro-RO"/>
        </w:rPr>
        <w:tab/>
      </w:r>
    </w:p>
    <w:p w14:paraId="14C62702" w14:textId="77777777" w:rsidR="002605AD" w:rsidRDefault="002605AD" w:rsidP="002605AD">
      <w:pPr>
        <w:pStyle w:val="BodyText"/>
        <w:tabs>
          <w:tab w:val="left" w:pos="3544"/>
        </w:tabs>
        <w:autoSpaceDE w:val="0"/>
        <w:autoSpaceDN w:val="0"/>
        <w:adjustRightInd w:val="0"/>
        <w:rPr>
          <w:rFonts w:ascii="Times New Roman" w:hAnsi="Times New Roman"/>
          <w:b/>
          <w:bCs/>
          <w:lang w:val="ro-RO"/>
        </w:rPr>
      </w:pPr>
      <w:r>
        <w:rPr>
          <w:rFonts w:ascii="Times New Roman" w:hAnsi="Times New Roman"/>
          <w:b/>
          <w:bCs/>
          <w:lang w:val="ro-RO"/>
        </w:rPr>
        <w:tab/>
      </w:r>
      <w:r>
        <w:rPr>
          <w:rFonts w:ascii="Times New Roman" w:hAnsi="Times New Roman"/>
          <w:b/>
          <w:bCs/>
          <w:lang w:val="ro-RO"/>
        </w:rPr>
        <w:tab/>
      </w:r>
      <w:r>
        <w:rPr>
          <w:rFonts w:ascii="Times New Roman" w:hAnsi="Times New Roman"/>
          <w:b/>
          <w:bCs/>
          <w:lang w:val="ro-RO"/>
        </w:rPr>
        <w:tab/>
      </w:r>
      <w:r>
        <w:rPr>
          <w:rFonts w:ascii="Times New Roman" w:hAnsi="Times New Roman"/>
          <w:b/>
          <w:bCs/>
          <w:lang w:val="ro-RO"/>
        </w:rPr>
        <w:tab/>
      </w:r>
      <w:r>
        <w:rPr>
          <w:rFonts w:ascii="Times New Roman" w:hAnsi="Times New Roman"/>
          <w:b/>
          <w:bCs/>
          <w:lang w:val="ro-RO"/>
        </w:rPr>
        <w:tab/>
      </w:r>
      <w:r>
        <w:rPr>
          <w:rFonts w:ascii="Times New Roman" w:hAnsi="Times New Roman"/>
          <w:b/>
          <w:bCs/>
          <w:lang w:val="ro-RO"/>
        </w:rPr>
        <w:tab/>
      </w:r>
      <w:r>
        <w:rPr>
          <w:rFonts w:ascii="Times New Roman" w:hAnsi="Times New Roman"/>
          <w:b/>
          <w:bCs/>
          <w:lang w:val="ro-RO"/>
        </w:rPr>
        <w:tab/>
      </w:r>
      <w:r>
        <w:rPr>
          <w:rFonts w:ascii="Times New Roman" w:hAnsi="Times New Roman"/>
          <w:b/>
          <w:bCs/>
          <w:lang w:val="ro-RO"/>
        </w:rPr>
        <w:tab/>
      </w:r>
    </w:p>
    <w:p w14:paraId="10D32330" w14:textId="77777777" w:rsidR="002605AD" w:rsidRDefault="002605AD" w:rsidP="002605AD">
      <w:pPr>
        <w:pStyle w:val="BodyText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Cs w:val="24"/>
          <w:lang w:val="ro-RO"/>
        </w:rPr>
      </w:pPr>
    </w:p>
    <w:p w14:paraId="0EF9A967" w14:textId="77777777" w:rsidR="002605AD" w:rsidRDefault="002605AD" w:rsidP="002605AD">
      <w:pPr>
        <w:pStyle w:val="BodyText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Cs w:val="24"/>
          <w:lang w:val="ro-RO"/>
        </w:rPr>
      </w:pPr>
    </w:p>
    <w:p w14:paraId="1AE49A67" w14:textId="77777777" w:rsidR="002605AD" w:rsidRDefault="002605AD" w:rsidP="002605AD">
      <w:pPr>
        <w:pStyle w:val="BodyText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Cs w:val="24"/>
          <w:lang w:val="ro-RO"/>
        </w:rPr>
      </w:pPr>
    </w:p>
    <w:p w14:paraId="4F042DEB" w14:textId="77777777" w:rsidR="002605AD" w:rsidRDefault="002605AD" w:rsidP="002605AD">
      <w:pPr>
        <w:pStyle w:val="BodyText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Cs w:val="24"/>
          <w:lang w:val="ro-RO"/>
        </w:rPr>
      </w:pPr>
    </w:p>
    <w:p w14:paraId="6E627BAA" w14:textId="77777777" w:rsidR="002605AD" w:rsidRDefault="002605AD" w:rsidP="002605AD">
      <w:pPr>
        <w:pStyle w:val="BodyText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Cs w:val="24"/>
          <w:lang w:val="ro-RO"/>
        </w:rPr>
      </w:pPr>
    </w:p>
    <w:p w14:paraId="532F2D28" w14:textId="77777777" w:rsidR="002605AD" w:rsidRDefault="002605AD" w:rsidP="002605AD">
      <w:pPr>
        <w:pStyle w:val="BodyText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Cs w:val="24"/>
          <w:lang w:val="ro-RO"/>
        </w:rPr>
      </w:pPr>
    </w:p>
    <w:p w14:paraId="53E42FDF" w14:textId="77777777" w:rsidR="002605AD" w:rsidRDefault="002605AD" w:rsidP="002605AD">
      <w:pPr>
        <w:pStyle w:val="BodyText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Cs w:val="24"/>
          <w:lang w:val="ro-RO"/>
        </w:rPr>
      </w:pPr>
    </w:p>
    <w:p w14:paraId="740D5DC4" w14:textId="77777777" w:rsidR="002605AD" w:rsidRDefault="002605AD" w:rsidP="002605AD">
      <w:pPr>
        <w:pStyle w:val="BodyText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Cs w:val="24"/>
          <w:lang w:val="ro-RO"/>
        </w:rPr>
      </w:pPr>
    </w:p>
    <w:p w14:paraId="3FD32DA7" w14:textId="77777777" w:rsidR="002605AD" w:rsidRDefault="002605AD" w:rsidP="002605AD">
      <w:pPr>
        <w:pStyle w:val="BodyText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Cs w:val="24"/>
          <w:lang w:val="ro-RO"/>
        </w:rPr>
      </w:pPr>
    </w:p>
    <w:p w14:paraId="238B267A" w14:textId="77777777" w:rsidR="002605AD" w:rsidRDefault="002605AD" w:rsidP="002605AD">
      <w:pPr>
        <w:pStyle w:val="BodyText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Cs w:val="24"/>
          <w:lang w:val="ro-RO"/>
        </w:rPr>
      </w:pPr>
    </w:p>
    <w:p w14:paraId="2C4FE2C0" w14:textId="77777777" w:rsidR="002605AD" w:rsidRDefault="002605AD" w:rsidP="002605AD">
      <w:pPr>
        <w:pStyle w:val="BodyText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Cs w:val="24"/>
          <w:lang w:val="ro-RO"/>
        </w:rPr>
      </w:pPr>
    </w:p>
    <w:p w14:paraId="0FBA9DB8" w14:textId="77777777" w:rsidR="002605AD" w:rsidRDefault="002605AD" w:rsidP="002605AD">
      <w:pPr>
        <w:pStyle w:val="BodyText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Cs w:val="24"/>
          <w:lang w:val="ro-RO"/>
        </w:rPr>
      </w:pPr>
    </w:p>
    <w:p w14:paraId="054157A4" w14:textId="77777777" w:rsidR="002605AD" w:rsidRDefault="002605AD" w:rsidP="002605AD">
      <w:pPr>
        <w:pStyle w:val="BodyText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Cs w:val="24"/>
          <w:lang w:val="ro-RO"/>
        </w:rPr>
      </w:pPr>
    </w:p>
    <w:p w14:paraId="36CBE01B" w14:textId="77777777" w:rsidR="002605AD" w:rsidRDefault="002605AD" w:rsidP="002605AD">
      <w:pPr>
        <w:pStyle w:val="BodyText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Cs w:val="24"/>
          <w:lang w:val="ro-RO"/>
        </w:rPr>
      </w:pPr>
    </w:p>
    <w:p w14:paraId="4661481F" w14:textId="77777777" w:rsidR="002605AD" w:rsidRDefault="002605AD" w:rsidP="002605AD">
      <w:pPr>
        <w:pStyle w:val="BodyText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Cs w:val="24"/>
          <w:lang w:val="ro-RO"/>
        </w:rPr>
      </w:pPr>
    </w:p>
    <w:p w14:paraId="1D189EB6" w14:textId="77777777" w:rsidR="002605AD" w:rsidRDefault="002605AD" w:rsidP="002605AD">
      <w:pPr>
        <w:pStyle w:val="BodyText"/>
        <w:autoSpaceDE w:val="0"/>
        <w:autoSpaceDN w:val="0"/>
        <w:adjustRightInd w:val="0"/>
        <w:rPr>
          <w:rFonts w:ascii="Times New Roman" w:hAnsi="Times New Roman"/>
          <w:b/>
          <w:bCs/>
          <w:szCs w:val="24"/>
          <w:lang w:val="ro-RO"/>
        </w:rPr>
      </w:pPr>
    </w:p>
    <w:p w14:paraId="548D709A" w14:textId="77777777" w:rsidR="002605AD" w:rsidRDefault="002605AD" w:rsidP="002605AD">
      <w:pPr>
        <w:pStyle w:val="BodyText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Cs w:val="24"/>
          <w:lang w:val="ro-RO"/>
        </w:rPr>
      </w:pPr>
      <w:r w:rsidRPr="00542987">
        <w:rPr>
          <w:rFonts w:ascii="Times New Roman" w:hAnsi="Times New Roman"/>
          <w:b/>
          <w:bCs/>
          <w:lang w:val="ro-RO"/>
        </w:rPr>
        <w:t xml:space="preserve">Anexa </w:t>
      </w:r>
      <w:r>
        <w:rPr>
          <w:rFonts w:ascii="Times New Roman" w:hAnsi="Times New Roman"/>
          <w:b/>
          <w:bCs/>
          <w:lang w:val="ro-RO"/>
        </w:rPr>
        <w:t>nr. 5</w:t>
      </w:r>
    </w:p>
    <w:p w14:paraId="51259E88" w14:textId="77777777" w:rsidR="002605AD" w:rsidRDefault="002605AD" w:rsidP="002605AD">
      <w:pPr>
        <w:pStyle w:val="BodyText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Cs w:val="24"/>
          <w:lang w:val="ro-RO"/>
        </w:rPr>
      </w:pPr>
      <w:r>
        <w:rPr>
          <w:rFonts w:ascii="Times New Roman" w:hAnsi="Times New Roman"/>
          <w:b/>
          <w:bCs/>
          <w:szCs w:val="24"/>
          <w:lang w:val="ro-RO"/>
        </w:rPr>
        <w:t>la Procedura – cadru</w:t>
      </w:r>
    </w:p>
    <w:p w14:paraId="2B3FB866" w14:textId="77777777" w:rsidR="002605AD" w:rsidRPr="00764980" w:rsidRDefault="002605AD" w:rsidP="002605AD">
      <w:pPr>
        <w:pStyle w:val="BodyText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Cs w:val="24"/>
          <w:lang w:val="ro-RO"/>
        </w:rPr>
      </w:pPr>
    </w:p>
    <w:p w14:paraId="4691F799" w14:textId="77777777" w:rsidR="002605AD" w:rsidRDefault="002605AD" w:rsidP="002605AD">
      <w:pPr>
        <w:pStyle w:val="BodyText"/>
        <w:tabs>
          <w:tab w:val="left" w:pos="354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o-RO"/>
        </w:rPr>
      </w:pPr>
      <w:r w:rsidRPr="00F97262">
        <w:rPr>
          <w:rFonts w:ascii="Times New Roman" w:hAnsi="Times New Roman"/>
          <w:b/>
          <w:bCs/>
          <w:lang w:val="ro-RO"/>
        </w:rPr>
        <w:t>Sinteza modului de soluţionare şi măsurile corective aferente categoriilor de plângeri</w:t>
      </w:r>
    </w:p>
    <w:p w14:paraId="68D47A8D" w14:textId="77777777" w:rsidR="002605AD" w:rsidRPr="00F97262" w:rsidRDefault="002605AD" w:rsidP="002605AD">
      <w:pPr>
        <w:pStyle w:val="BodyText"/>
        <w:tabs>
          <w:tab w:val="left" w:pos="354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o-RO"/>
        </w:rPr>
      </w:pPr>
    </w:p>
    <w:p w14:paraId="3A6E687C" w14:textId="77777777" w:rsidR="002605AD" w:rsidRPr="00AC36E7" w:rsidRDefault="002605AD" w:rsidP="002605AD">
      <w:pPr>
        <w:jc w:val="both"/>
        <w:rPr>
          <w:rFonts w:ascii="Times New Roman" w:hAnsi="Times New Roman"/>
          <w:lang w:val="ro-RO"/>
        </w:rPr>
      </w:pPr>
      <w:r w:rsidRPr="00AC36E7">
        <w:rPr>
          <w:rFonts w:ascii="Times New Roman" w:hAnsi="Times New Roman"/>
          <w:lang w:val="ro-RO"/>
        </w:rPr>
        <w:t>Perioada: _________</w:t>
      </w:r>
    </w:p>
    <w:p w14:paraId="38AB4127" w14:textId="77777777" w:rsidR="002605AD" w:rsidRDefault="002605AD" w:rsidP="002605AD">
      <w:pPr>
        <w:pStyle w:val="BodyText"/>
        <w:tabs>
          <w:tab w:val="left" w:pos="3544"/>
        </w:tabs>
        <w:autoSpaceDE w:val="0"/>
        <w:autoSpaceDN w:val="0"/>
        <w:adjustRightInd w:val="0"/>
        <w:rPr>
          <w:rFonts w:ascii="Times New Roman" w:hAnsi="Times New Roman"/>
          <w:bCs/>
          <w:lang w:val="ro-RO"/>
        </w:rPr>
      </w:pPr>
    </w:p>
    <w:tbl>
      <w:tblPr>
        <w:tblpPr w:leftFromText="180" w:rightFromText="180" w:vertAnchor="text" w:tblpY="1"/>
        <w:tblOverlap w:val="never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090"/>
        <w:gridCol w:w="1998"/>
        <w:gridCol w:w="1842"/>
      </w:tblGrid>
      <w:tr w:rsidR="002605AD" w:rsidRPr="005F25BE" w14:paraId="172DA994" w14:textId="77777777" w:rsidTr="00865900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F426C" w14:textId="77777777" w:rsidR="002605AD" w:rsidRPr="005F25BE" w:rsidRDefault="002605AD" w:rsidP="00865900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b/>
                <w:szCs w:val="24"/>
                <w:lang w:val="ro-RO"/>
              </w:rPr>
              <w:t>Nr.</w:t>
            </w:r>
          </w:p>
          <w:p w14:paraId="21D3E721" w14:textId="77777777" w:rsidR="002605AD" w:rsidRPr="005F25BE" w:rsidRDefault="002605AD" w:rsidP="00865900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b/>
                <w:szCs w:val="24"/>
                <w:lang w:val="ro-RO"/>
              </w:rPr>
              <w:t>crt.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91D0" w14:textId="77777777" w:rsidR="002605AD" w:rsidRPr="005F25BE" w:rsidRDefault="002605AD" w:rsidP="00865900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b/>
                <w:szCs w:val="24"/>
                <w:lang w:val="ro-RO"/>
              </w:rPr>
              <w:t>Categorie plângeri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B492" w14:textId="77777777" w:rsidR="002605AD" w:rsidRPr="005F25BE" w:rsidRDefault="002605AD" w:rsidP="00865900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b/>
                <w:szCs w:val="24"/>
                <w:lang w:val="ro-RO"/>
              </w:rPr>
              <w:t>Sinteza modului de soluţionare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4757" w14:textId="77777777" w:rsidR="002605AD" w:rsidRPr="005F25BE" w:rsidRDefault="002605AD" w:rsidP="00865900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b/>
                <w:szCs w:val="24"/>
                <w:lang w:val="ro-RO"/>
              </w:rPr>
              <w:t>Măsuri corective</w:t>
            </w:r>
          </w:p>
        </w:tc>
      </w:tr>
      <w:tr w:rsidR="002605AD" w:rsidRPr="005F25BE" w14:paraId="00472FA1" w14:textId="77777777" w:rsidTr="00865900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457E" w14:textId="77777777" w:rsidR="002605AD" w:rsidRPr="005F25BE" w:rsidRDefault="002605AD" w:rsidP="00865900">
            <w:pPr>
              <w:pStyle w:val="BodyText"/>
              <w:jc w:val="center"/>
              <w:rPr>
                <w:rFonts w:ascii="Times New Roman" w:hAnsi="Times New Roman"/>
                <w:color w:val="000000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color w:val="000000"/>
                <w:szCs w:val="24"/>
                <w:lang w:val="ro-RO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CB7E" w14:textId="77777777" w:rsidR="002605AD" w:rsidRPr="005F25BE" w:rsidRDefault="002605AD" w:rsidP="00865900">
            <w:pPr>
              <w:pStyle w:val="BodyText"/>
              <w:spacing w:line="360" w:lineRule="auto"/>
              <w:jc w:val="left"/>
              <w:rPr>
                <w:rFonts w:ascii="Times New Roman" w:hAnsi="Times New Roman"/>
                <w:color w:val="000000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szCs w:val="24"/>
                <w:lang w:val="ro-RO"/>
              </w:rPr>
              <w:t>Contractarea energiei electrice şi gazelor naturale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056A6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E8C8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2605AD" w:rsidRPr="005F25BE" w14:paraId="140CB693" w14:textId="77777777" w:rsidTr="00865900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E76A" w14:textId="77777777" w:rsidR="002605AD" w:rsidRPr="005F25BE" w:rsidRDefault="002605AD" w:rsidP="00865900">
            <w:pPr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A2A1" w14:textId="77777777" w:rsidR="002605AD" w:rsidRPr="005F25BE" w:rsidRDefault="002605AD" w:rsidP="00865900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color w:val="000000"/>
                <w:szCs w:val="24"/>
                <w:lang w:val="ro-RO"/>
              </w:rPr>
              <w:t>Facturarea contravalorii energiei furnizate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C98A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7ED0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2605AD" w:rsidRPr="005F25BE" w14:paraId="1A893F5F" w14:textId="77777777" w:rsidTr="00865900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E40B" w14:textId="77777777" w:rsidR="002605AD" w:rsidRPr="005F25BE" w:rsidRDefault="002605AD" w:rsidP="00865900">
            <w:pPr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4E25" w14:textId="77777777" w:rsidR="002605AD" w:rsidRPr="005F25BE" w:rsidRDefault="002605AD" w:rsidP="00865900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color w:val="000000"/>
                <w:szCs w:val="24"/>
                <w:lang w:val="ro-RO"/>
              </w:rPr>
              <w:t>Ofertarea de pre</w:t>
            </w:r>
            <w:r>
              <w:rPr>
                <w:rFonts w:ascii="Times New Roman" w:hAnsi="Times New Roman"/>
                <w:color w:val="000000"/>
                <w:szCs w:val="24"/>
                <w:lang w:val="ro-RO"/>
              </w:rPr>
              <w:t>ţ</w:t>
            </w:r>
            <w:r w:rsidRPr="005F25BE">
              <w:rPr>
                <w:rFonts w:ascii="Times New Roman" w:hAnsi="Times New Roman"/>
                <w:color w:val="000000"/>
                <w:szCs w:val="24"/>
                <w:lang w:val="ro-RO"/>
              </w:rPr>
              <w:t xml:space="preserve">uri </w:t>
            </w:r>
            <w:r>
              <w:rPr>
                <w:rFonts w:ascii="Times New Roman" w:hAnsi="Times New Roman"/>
                <w:color w:val="000000"/>
                <w:szCs w:val="24"/>
                <w:lang w:val="ro-RO"/>
              </w:rPr>
              <w:t>ş</w:t>
            </w:r>
            <w:r w:rsidRPr="005F25BE">
              <w:rPr>
                <w:rFonts w:ascii="Times New Roman" w:hAnsi="Times New Roman"/>
                <w:color w:val="000000"/>
                <w:szCs w:val="24"/>
                <w:lang w:val="ro-RO"/>
              </w:rPr>
              <w:t>i tarife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943F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EE35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2605AD" w:rsidRPr="005F25BE" w14:paraId="0F5AD561" w14:textId="77777777" w:rsidTr="00865900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EA5E" w14:textId="77777777" w:rsidR="002605AD" w:rsidRPr="005F25BE" w:rsidRDefault="002605AD" w:rsidP="00865900">
            <w:pPr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DD3C" w14:textId="77777777" w:rsidR="002605AD" w:rsidRPr="005F25BE" w:rsidRDefault="002605AD" w:rsidP="00865900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color w:val="000000"/>
                <w:szCs w:val="24"/>
                <w:lang w:val="ro-RO"/>
              </w:rPr>
              <w:t>Continuitatea</w:t>
            </w:r>
            <w:r w:rsidRPr="005F25BE">
              <w:rPr>
                <w:rFonts w:ascii="Times New Roman" w:hAnsi="Times New Roman"/>
                <w:szCs w:val="24"/>
                <w:lang w:val="ro-RO"/>
              </w:rPr>
              <w:t xml:space="preserve"> în alimentarea cu energie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30C69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C1CE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2605AD" w:rsidRPr="005F25BE" w14:paraId="505BC68A" w14:textId="77777777" w:rsidTr="00865900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A00A" w14:textId="77777777" w:rsidR="002605AD" w:rsidRPr="005F25BE" w:rsidRDefault="002605AD" w:rsidP="00865900">
            <w:pPr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6326" w14:textId="77777777" w:rsidR="002605AD" w:rsidRPr="005F25BE" w:rsidRDefault="002605AD" w:rsidP="0086590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szCs w:val="24"/>
                <w:lang w:val="ro-RO"/>
              </w:rPr>
              <w:t>Asigurarea calită</w:t>
            </w:r>
            <w:r>
              <w:rPr>
                <w:rFonts w:ascii="Times New Roman" w:hAnsi="Times New Roman"/>
                <w:szCs w:val="24"/>
                <w:lang w:val="ro-RO"/>
              </w:rPr>
              <w:t>ţ</w:t>
            </w:r>
            <w:r w:rsidRPr="005F25BE">
              <w:rPr>
                <w:rFonts w:ascii="Times New Roman" w:hAnsi="Times New Roman"/>
                <w:szCs w:val="24"/>
                <w:lang w:val="ro-RO"/>
              </w:rPr>
              <w:t>ii energiei furnizate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84F2B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FE75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2605AD" w:rsidRPr="005F25BE" w14:paraId="4EA2C1C5" w14:textId="77777777" w:rsidTr="00865900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C7585" w14:textId="77777777" w:rsidR="002605AD" w:rsidRPr="005F25BE" w:rsidRDefault="002605AD" w:rsidP="00865900">
            <w:pPr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563E9" w14:textId="77777777" w:rsidR="002605AD" w:rsidRPr="005F25BE" w:rsidRDefault="002605AD" w:rsidP="00865900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szCs w:val="24"/>
                <w:lang w:val="ro-RO"/>
              </w:rPr>
              <w:t>Funcţionarea grupurilor de măsurare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8709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73040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2605AD" w:rsidRPr="005F25BE" w14:paraId="59A02AA7" w14:textId="77777777" w:rsidTr="00865900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7716" w14:textId="77777777" w:rsidR="002605AD" w:rsidRPr="005F25BE" w:rsidRDefault="002605AD" w:rsidP="00865900">
            <w:pPr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73A4" w14:textId="77777777" w:rsidR="002605AD" w:rsidRPr="005F25BE" w:rsidRDefault="002605AD" w:rsidP="00865900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color w:val="000000"/>
                <w:szCs w:val="24"/>
                <w:lang w:val="ro-RO"/>
              </w:rPr>
              <w:t>Acordarea dreptului de schimbare a furnizorului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1C97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A7AC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2605AD" w:rsidRPr="005F25BE" w14:paraId="73991B86" w14:textId="77777777" w:rsidTr="00865900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3935" w14:textId="77777777" w:rsidR="002605AD" w:rsidRPr="005F25BE" w:rsidRDefault="002605AD" w:rsidP="00865900">
            <w:pPr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9FB7" w14:textId="77777777" w:rsidR="002605AD" w:rsidRPr="005F25BE" w:rsidRDefault="002605AD" w:rsidP="00865900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color w:val="000000"/>
                <w:szCs w:val="24"/>
                <w:lang w:val="ro-RO"/>
              </w:rPr>
              <w:t>Informarea clienţilor finali în conformitate cu cerinţele legislaţiei în vigoare;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F3E4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4572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2605AD" w:rsidRPr="005F25BE" w14:paraId="635EAF87" w14:textId="77777777" w:rsidTr="00865900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1E036" w14:textId="77777777" w:rsidR="002605AD" w:rsidRPr="005F25BE" w:rsidRDefault="002605AD" w:rsidP="00865900">
            <w:pPr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4D42" w14:textId="77777777" w:rsidR="002605AD" w:rsidRPr="005F25BE" w:rsidRDefault="002605AD" w:rsidP="00865900">
            <w:pPr>
              <w:pStyle w:val="BodyText"/>
              <w:spacing w:line="360" w:lineRule="auto"/>
              <w:rPr>
                <w:rFonts w:ascii="Times New Roman" w:hAnsi="Times New Roman"/>
                <w:color w:val="000000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szCs w:val="24"/>
                <w:lang w:val="ro-RO"/>
              </w:rPr>
              <w:t>Rezolvarea plângerilor la adresa furnizorului, formulate de clienţii finali cu privire la nerespectarea legislaţiei în vigoare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CE6C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6B8DD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2605AD" w:rsidRPr="005F25BE" w14:paraId="0CF67255" w14:textId="77777777" w:rsidTr="00865900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C58E" w14:textId="77777777" w:rsidR="002605AD" w:rsidRPr="005F25BE" w:rsidRDefault="002605AD" w:rsidP="00865900">
            <w:pPr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A78F" w14:textId="77777777" w:rsidR="002605AD" w:rsidRPr="005F25BE" w:rsidRDefault="002605AD" w:rsidP="00865900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ro-RO"/>
              </w:rPr>
            </w:pPr>
            <w:r w:rsidRPr="005F25BE">
              <w:rPr>
                <w:rFonts w:ascii="Times New Roman" w:hAnsi="Times New Roman"/>
                <w:color w:val="000000"/>
                <w:szCs w:val="24"/>
                <w:lang w:val="ro-RO"/>
              </w:rPr>
              <w:t>Rezolvarea altor plângeri ale clienţilor finali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0406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2350" w14:textId="77777777" w:rsidR="002605AD" w:rsidRPr="005F25BE" w:rsidRDefault="002605AD" w:rsidP="00865900">
            <w:pPr>
              <w:jc w:val="both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658CD82E" w14:textId="77777777" w:rsidR="002605AD" w:rsidRPr="00D31E16" w:rsidRDefault="002605AD" w:rsidP="002605AD">
      <w:pPr>
        <w:jc w:val="both"/>
        <w:rPr>
          <w:lang w:val="ro-RO"/>
        </w:rPr>
      </w:pPr>
    </w:p>
    <w:p w14:paraId="674E4A7B" w14:textId="77777777" w:rsidR="00164B89" w:rsidRDefault="00164B89"/>
    <w:sectPr w:rsidR="00164B89" w:rsidSect="00F326CB">
      <w:headerReference w:type="default" r:id="rId6"/>
      <w:footerReference w:type="even" r:id="rId7"/>
      <w:footerReference w:type="default" r:id="rId8"/>
      <w:pgSz w:w="11901" w:h="16840" w:code="257"/>
      <w:pgMar w:top="567" w:right="561" w:bottom="851" w:left="1418" w:header="567" w:footer="114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EFF7F" w14:textId="77777777" w:rsidR="00C95550" w:rsidRDefault="00C95550">
      <w:r>
        <w:separator/>
      </w:r>
    </w:p>
  </w:endnote>
  <w:endnote w:type="continuationSeparator" w:id="0">
    <w:p w14:paraId="0FCAB8C3" w14:textId="77777777" w:rsidR="00C95550" w:rsidRDefault="00C9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1B46" w14:textId="77777777" w:rsidR="000E15C4" w:rsidRDefault="000616FD" w:rsidP="00331D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574D76" w14:textId="77777777" w:rsidR="000E15C4" w:rsidRDefault="00C95550" w:rsidP="009E0A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9E9C" w14:textId="77777777" w:rsidR="000E15C4" w:rsidRPr="007403D8" w:rsidRDefault="000616FD" w:rsidP="00331D08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</w:rPr>
    </w:pPr>
    <w:r w:rsidRPr="007403D8">
      <w:rPr>
        <w:rStyle w:val="PageNumber"/>
        <w:rFonts w:ascii="Times New Roman" w:hAnsi="Times New Roman"/>
        <w:sz w:val="20"/>
      </w:rPr>
      <w:fldChar w:fldCharType="begin"/>
    </w:r>
    <w:r w:rsidRPr="007403D8">
      <w:rPr>
        <w:rStyle w:val="PageNumber"/>
        <w:rFonts w:ascii="Times New Roman" w:hAnsi="Times New Roman"/>
        <w:sz w:val="20"/>
      </w:rPr>
      <w:instrText xml:space="preserve">PAGE  </w:instrText>
    </w:r>
    <w:r w:rsidRPr="007403D8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5</w:t>
    </w:r>
    <w:r w:rsidRPr="007403D8">
      <w:rPr>
        <w:rStyle w:val="PageNumber"/>
        <w:rFonts w:ascii="Times New Roman" w:hAnsi="Times New Roman"/>
        <w:sz w:val="20"/>
      </w:rPr>
      <w:fldChar w:fldCharType="end"/>
    </w:r>
  </w:p>
  <w:p w14:paraId="411A90C7" w14:textId="77777777" w:rsidR="000E15C4" w:rsidRDefault="00C95550" w:rsidP="009E0A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210FD" w14:textId="77777777" w:rsidR="00C95550" w:rsidRDefault="00C95550">
      <w:r>
        <w:separator/>
      </w:r>
    </w:p>
  </w:footnote>
  <w:footnote w:type="continuationSeparator" w:id="0">
    <w:p w14:paraId="2F4FE684" w14:textId="77777777" w:rsidR="00C95550" w:rsidRDefault="00C9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FD59" w14:textId="77777777" w:rsidR="000E15C4" w:rsidRDefault="00C9555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EA4"/>
    <w:rsid w:val="00000810"/>
    <w:rsid w:val="00010E4E"/>
    <w:rsid w:val="00013E72"/>
    <w:rsid w:val="000146E1"/>
    <w:rsid w:val="00044A0C"/>
    <w:rsid w:val="00050055"/>
    <w:rsid w:val="00051C97"/>
    <w:rsid w:val="00052DCD"/>
    <w:rsid w:val="0005624A"/>
    <w:rsid w:val="0006114B"/>
    <w:rsid w:val="000616FD"/>
    <w:rsid w:val="000829F2"/>
    <w:rsid w:val="000916C4"/>
    <w:rsid w:val="00091BF0"/>
    <w:rsid w:val="0009367A"/>
    <w:rsid w:val="0009586E"/>
    <w:rsid w:val="000A3FC9"/>
    <w:rsid w:val="000A494A"/>
    <w:rsid w:val="000A623C"/>
    <w:rsid w:val="000A6EBF"/>
    <w:rsid w:val="000B5762"/>
    <w:rsid w:val="000B6FF6"/>
    <w:rsid w:val="000C4A49"/>
    <w:rsid w:val="000C61C4"/>
    <w:rsid w:val="000C79C7"/>
    <w:rsid w:val="000D1028"/>
    <w:rsid w:val="000D1200"/>
    <w:rsid w:val="000F1C24"/>
    <w:rsid w:val="000F2781"/>
    <w:rsid w:val="001079BF"/>
    <w:rsid w:val="00110806"/>
    <w:rsid w:val="00120D17"/>
    <w:rsid w:val="001246F2"/>
    <w:rsid w:val="0012558A"/>
    <w:rsid w:val="00130213"/>
    <w:rsid w:val="00130E33"/>
    <w:rsid w:val="00146432"/>
    <w:rsid w:val="00146D2D"/>
    <w:rsid w:val="00155279"/>
    <w:rsid w:val="00157EA1"/>
    <w:rsid w:val="00164B89"/>
    <w:rsid w:val="00181679"/>
    <w:rsid w:val="00186ABA"/>
    <w:rsid w:val="00192D69"/>
    <w:rsid w:val="001938AB"/>
    <w:rsid w:val="001975EB"/>
    <w:rsid w:val="001A1994"/>
    <w:rsid w:val="001B7221"/>
    <w:rsid w:val="001B772D"/>
    <w:rsid w:val="001C0569"/>
    <w:rsid w:val="001C766B"/>
    <w:rsid w:val="001D02AA"/>
    <w:rsid w:val="001D0D4E"/>
    <w:rsid w:val="001D77AE"/>
    <w:rsid w:val="001D7C86"/>
    <w:rsid w:val="001E103D"/>
    <w:rsid w:val="001E1862"/>
    <w:rsid w:val="001E2893"/>
    <w:rsid w:val="001E3B84"/>
    <w:rsid w:val="001E6A76"/>
    <w:rsid w:val="001F208F"/>
    <w:rsid w:val="001F29F4"/>
    <w:rsid w:val="001F4580"/>
    <w:rsid w:val="00221A0B"/>
    <w:rsid w:val="00224BFD"/>
    <w:rsid w:val="00233DEA"/>
    <w:rsid w:val="002349D7"/>
    <w:rsid w:val="00240FDA"/>
    <w:rsid w:val="00243406"/>
    <w:rsid w:val="00252828"/>
    <w:rsid w:val="002605AD"/>
    <w:rsid w:val="00263D85"/>
    <w:rsid w:val="00264F2D"/>
    <w:rsid w:val="0028252F"/>
    <w:rsid w:val="00283D92"/>
    <w:rsid w:val="00286A02"/>
    <w:rsid w:val="00291D48"/>
    <w:rsid w:val="00296B27"/>
    <w:rsid w:val="00297D29"/>
    <w:rsid w:val="002A0A37"/>
    <w:rsid w:val="002A3873"/>
    <w:rsid w:val="002A3A90"/>
    <w:rsid w:val="002A5BEF"/>
    <w:rsid w:val="002A6C24"/>
    <w:rsid w:val="002A7D1E"/>
    <w:rsid w:val="002B5CE6"/>
    <w:rsid w:val="002C412F"/>
    <w:rsid w:val="002C7044"/>
    <w:rsid w:val="002C75B8"/>
    <w:rsid w:val="002D0B1B"/>
    <w:rsid w:val="002F5A23"/>
    <w:rsid w:val="002F61B3"/>
    <w:rsid w:val="00300F1F"/>
    <w:rsid w:val="0030286D"/>
    <w:rsid w:val="00302F87"/>
    <w:rsid w:val="003031BF"/>
    <w:rsid w:val="0030486C"/>
    <w:rsid w:val="003130CB"/>
    <w:rsid w:val="0032541E"/>
    <w:rsid w:val="00326C11"/>
    <w:rsid w:val="003273F4"/>
    <w:rsid w:val="00335020"/>
    <w:rsid w:val="00340244"/>
    <w:rsid w:val="003402C4"/>
    <w:rsid w:val="00342563"/>
    <w:rsid w:val="0034576B"/>
    <w:rsid w:val="00347F08"/>
    <w:rsid w:val="00361579"/>
    <w:rsid w:val="003668BB"/>
    <w:rsid w:val="003674C6"/>
    <w:rsid w:val="003708C1"/>
    <w:rsid w:val="0037271A"/>
    <w:rsid w:val="003760BB"/>
    <w:rsid w:val="00380B98"/>
    <w:rsid w:val="003816BE"/>
    <w:rsid w:val="00383EEC"/>
    <w:rsid w:val="00393F98"/>
    <w:rsid w:val="003A06C3"/>
    <w:rsid w:val="003A0902"/>
    <w:rsid w:val="003A43CB"/>
    <w:rsid w:val="003A7B6E"/>
    <w:rsid w:val="003B1F78"/>
    <w:rsid w:val="003B2E8E"/>
    <w:rsid w:val="003B6877"/>
    <w:rsid w:val="003C2CC8"/>
    <w:rsid w:val="003C38D2"/>
    <w:rsid w:val="003C455F"/>
    <w:rsid w:val="003C64E5"/>
    <w:rsid w:val="003D47A8"/>
    <w:rsid w:val="003E0A1D"/>
    <w:rsid w:val="003E6931"/>
    <w:rsid w:val="003F276D"/>
    <w:rsid w:val="003F3CBB"/>
    <w:rsid w:val="003F4C69"/>
    <w:rsid w:val="003F63EE"/>
    <w:rsid w:val="003F6F0C"/>
    <w:rsid w:val="003F7CD7"/>
    <w:rsid w:val="0040073C"/>
    <w:rsid w:val="004028BD"/>
    <w:rsid w:val="00403A17"/>
    <w:rsid w:val="0040422B"/>
    <w:rsid w:val="004049A7"/>
    <w:rsid w:val="0040729A"/>
    <w:rsid w:val="00412DF3"/>
    <w:rsid w:val="0041317C"/>
    <w:rsid w:val="00415DCE"/>
    <w:rsid w:val="004160D2"/>
    <w:rsid w:val="004175B6"/>
    <w:rsid w:val="00431E7A"/>
    <w:rsid w:val="00432F6A"/>
    <w:rsid w:val="00433BD6"/>
    <w:rsid w:val="00434D55"/>
    <w:rsid w:val="004446BD"/>
    <w:rsid w:val="00450DB3"/>
    <w:rsid w:val="00452B7B"/>
    <w:rsid w:val="00452CD9"/>
    <w:rsid w:val="00465F41"/>
    <w:rsid w:val="004672EF"/>
    <w:rsid w:val="00470AD8"/>
    <w:rsid w:val="00472789"/>
    <w:rsid w:val="00475699"/>
    <w:rsid w:val="004763D1"/>
    <w:rsid w:val="00477063"/>
    <w:rsid w:val="00481B62"/>
    <w:rsid w:val="004864A5"/>
    <w:rsid w:val="004937E1"/>
    <w:rsid w:val="004A1949"/>
    <w:rsid w:val="004B169F"/>
    <w:rsid w:val="004B174E"/>
    <w:rsid w:val="004B7641"/>
    <w:rsid w:val="004C23F2"/>
    <w:rsid w:val="004C2D20"/>
    <w:rsid w:val="004C4605"/>
    <w:rsid w:val="004C522B"/>
    <w:rsid w:val="004D2A96"/>
    <w:rsid w:val="004E2C07"/>
    <w:rsid w:val="004E4255"/>
    <w:rsid w:val="005017E7"/>
    <w:rsid w:val="00502C75"/>
    <w:rsid w:val="00502CDD"/>
    <w:rsid w:val="005051C9"/>
    <w:rsid w:val="00536661"/>
    <w:rsid w:val="00536928"/>
    <w:rsid w:val="00536A82"/>
    <w:rsid w:val="00537669"/>
    <w:rsid w:val="00550207"/>
    <w:rsid w:val="00550B4E"/>
    <w:rsid w:val="00560133"/>
    <w:rsid w:val="00574278"/>
    <w:rsid w:val="0057682C"/>
    <w:rsid w:val="00582B85"/>
    <w:rsid w:val="00584768"/>
    <w:rsid w:val="00585576"/>
    <w:rsid w:val="0059415A"/>
    <w:rsid w:val="00595124"/>
    <w:rsid w:val="005962B3"/>
    <w:rsid w:val="005A0DB1"/>
    <w:rsid w:val="005A4F26"/>
    <w:rsid w:val="005A5A8F"/>
    <w:rsid w:val="005B2A40"/>
    <w:rsid w:val="005B454E"/>
    <w:rsid w:val="005B4614"/>
    <w:rsid w:val="005C1F7C"/>
    <w:rsid w:val="005C47E9"/>
    <w:rsid w:val="005C7C52"/>
    <w:rsid w:val="005D2C7D"/>
    <w:rsid w:val="005D50B5"/>
    <w:rsid w:val="005D6F73"/>
    <w:rsid w:val="005E034D"/>
    <w:rsid w:val="005E0913"/>
    <w:rsid w:val="005E26EB"/>
    <w:rsid w:val="005E3E3B"/>
    <w:rsid w:val="005E5BF6"/>
    <w:rsid w:val="005F4637"/>
    <w:rsid w:val="006038B8"/>
    <w:rsid w:val="0063183D"/>
    <w:rsid w:val="00633CFA"/>
    <w:rsid w:val="00634BFE"/>
    <w:rsid w:val="00636558"/>
    <w:rsid w:val="0064007D"/>
    <w:rsid w:val="0064120F"/>
    <w:rsid w:val="00642B46"/>
    <w:rsid w:val="0064725B"/>
    <w:rsid w:val="00655174"/>
    <w:rsid w:val="006553F0"/>
    <w:rsid w:val="00657CA1"/>
    <w:rsid w:val="00657E5F"/>
    <w:rsid w:val="006622F9"/>
    <w:rsid w:val="0066261A"/>
    <w:rsid w:val="006632B6"/>
    <w:rsid w:val="00670D28"/>
    <w:rsid w:val="00671A5A"/>
    <w:rsid w:val="0067692D"/>
    <w:rsid w:val="0067733E"/>
    <w:rsid w:val="006834BD"/>
    <w:rsid w:val="00684C1A"/>
    <w:rsid w:val="0068715D"/>
    <w:rsid w:val="00690A4E"/>
    <w:rsid w:val="00692BFE"/>
    <w:rsid w:val="006964A7"/>
    <w:rsid w:val="006A1241"/>
    <w:rsid w:val="006A1BA4"/>
    <w:rsid w:val="006A4B92"/>
    <w:rsid w:val="006B180B"/>
    <w:rsid w:val="006B79E5"/>
    <w:rsid w:val="006C40B5"/>
    <w:rsid w:val="006C6681"/>
    <w:rsid w:val="006D7993"/>
    <w:rsid w:val="006E4352"/>
    <w:rsid w:val="006F0BA6"/>
    <w:rsid w:val="006F180E"/>
    <w:rsid w:val="006F29C6"/>
    <w:rsid w:val="006F39F0"/>
    <w:rsid w:val="006F54D8"/>
    <w:rsid w:val="006F60D1"/>
    <w:rsid w:val="006F6ABD"/>
    <w:rsid w:val="00702684"/>
    <w:rsid w:val="00712172"/>
    <w:rsid w:val="00715659"/>
    <w:rsid w:val="00715699"/>
    <w:rsid w:val="00722D39"/>
    <w:rsid w:val="007236EA"/>
    <w:rsid w:val="007258AD"/>
    <w:rsid w:val="0072658F"/>
    <w:rsid w:val="00736123"/>
    <w:rsid w:val="007404DE"/>
    <w:rsid w:val="00740B3E"/>
    <w:rsid w:val="0074783A"/>
    <w:rsid w:val="00753778"/>
    <w:rsid w:val="00754D32"/>
    <w:rsid w:val="007641BB"/>
    <w:rsid w:val="00770045"/>
    <w:rsid w:val="00770F1D"/>
    <w:rsid w:val="007765F7"/>
    <w:rsid w:val="0077693B"/>
    <w:rsid w:val="00777CEB"/>
    <w:rsid w:val="00787D7D"/>
    <w:rsid w:val="00791D80"/>
    <w:rsid w:val="007927DC"/>
    <w:rsid w:val="007A3303"/>
    <w:rsid w:val="007A7687"/>
    <w:rsid w:val="007B0129"/>
    <w:rsid w:val="007B1CC8"/>
    <w:rsid w:val="007B5B35"/>
    <w:rsid w:val="007C1FF5"/>
    <w:rsid w:val="007C5E9F"/>
    <w:rsid w:val="007C64D3"/>
    <w:rsid w:val="007D3013"/>
    <w:rsid w:val="007D4722"/>
    <w:rsid w:val="007D4E8C"/>
    <w:rsid w:val="007E4140"/>
    <w:rsid w:val="007E594B"/>
    <w:rsid w:val="007E73F7"/>
    <w:rsid w:val="007F0227"/>
    <w:rsid w:val="007F3B92"/>
    <w:rsid w:val="007F7628"/>
    <w:rsid w:val="00801174"/>
    <w:rsid w:val="00804FEC"/>
    <w:rsid w:val="0081059F"/>
    <w:rsid w:val="00815127"/>
    <w:rsid w:val="00817DC8"/>
    <w:rsid w:val="0082305E"/>
    <w:rsid w:val="0082363D"/>
    <w:rsid w:val="0082375E"/>
    <w:rsid w:val="0082399B"/>
    <w:rsid w:val="0083019A"/>
    <w:rsid w:val="008367F6"/>
    <w:rsid w:val="008373AD"/>
    <w:rsid w:val="00842540"/>
    <w:rsid w:val="00843FB0"/>
    <w:rsid w:val="00844EA2"/>
    <w:rsid w:val="00846274"/>
    <w:rsid w:val="0085065E"/>
    <w:rsid w:val="00850D53"/>
    <w:rsid w:val="00850F53"/>
    <w:rsid w:val="00851ED7"/>
    <w:rsid w:val="00855411"/>
    <w:rsid w:val="00860E57"/>
    <w:rsid w:val="008632ED"/>
    <w:rsid w:val="00885B54"/>
    <w:rsid w:val="00885F79"/>
    <w:rsid w:val="008874EE"/>
    <w:rsid w:val="00890D11"/>
    <w:rsid w:val="00895FAA"/>
    <w:rsid w:val="008A00EB"/>
    <w:rsid w:val="008A3E63"/>
    <w:rsid w:val="008A5245"/>
    <w:rsid w:val="008A67A9"/>
    <w:rsid w:val="008B5498"/>
    <w:rsid w:val="008C08FA"/>
    <w:rsid w:val="008C0B49"/>
    <w:rsid w:val="008C1464"/>
    <w:rsid w:val="008C6387"/>
    <w:rsid w:val="008D101B"/>
    <w:rsid w:val="008D5CC3"/>
    <w:rsid w:val="008D68AA"/>
    <w:rsid w:val="008E10AC"/>
    <w:rsid w:val="008E3827"/>
    <w:rsid w:val="008E4944"/>
    <w:rsid w:val="008E76F2"/>
    <w:rsid w:val="008F0207"/>
    <w:rsid w:val="008F1D69"/>
    <w:rsid w:val="008F2290"/>
    <w:rsid w:val="008F256A"/>
    <w:rsid w:val="008F2DD9"/>
    <w:rsid w:val="009017EC"/>
    <w:rsid w:val="00906323"/>
    <w:rsid w:val="00907E22"/>
    <w:rsid w:val="00911A5D"/>
    <w:rsid w:val="00921984"/>
    <w:rsid w:val="00927ECF"/>
    <w:rsid w:val="00931DD3"/>
    <w:rsid w:val="00937DDC"/>
    <w:rsid w:val="00943F5B"/>
    <w:rsid w:val="00947696"/>
    <w:rsid w:val="00952C36"/>
    <w:rsid w:val="00952FF5"/>
    <w:rsid w:val="009530CA"/>
    <w:rsid w:val="00954A50"/>
    <w:rsid w:val="009630A1"/>
    <w:rsid w:val="00967C6B"/>
    <w:rsid w:val="0097043D"/>
    <w:rsid w:val="009723D6"/>
    <w:rsid w:val="00974C89"/>
    <w:rsid w:val="009821E5"/>
    <w:rsid w:val="009846F9"/>
    <w:rsid w:val="009879F1"/>
    <w:rsid w:val="00991D3D"/>
    <w:rsid w:val="009921DF"/>
    <w:rsid w:val="00992FDD"/>
    <w:rsid w:val="00994855"/>
    <w:rsid w:val="009A35F6"/>
    <w:rsid w:val="009A6FBA"/>
    <w:rsid w:val="009B4C6C"/>
    <w:rsid w:val="009B72F2"/>
    <w:rsid w:val="009C495A"/>
    <w:rsid w:val="009C73A8"/>
    <w:rsid w:val="009C75C0"/>
    <w:rsid w:val="009D24D5"/>
    <w:rsid w:val="009D2A37"/>
    <w:rsid w:val="009D35B7"/>
    <w:rsid w:val="009D54E6"/>
    <w:rsid w:val="009E2EB9"/>
    <w:rsid w:val="009F2F0D"/>
    <w:rsid w:val="00A015F8"/>
    <w:rsid w:val="00A02313"/>
    <w:rsid w:val="00A05D0C"/>
    <w:rsid w:val="00A1015D"/>
    <w:rsid w:val="00A113D0"/>
    <w:rsid w:val="00A12830"/>
    <w:rsid w:val="00A14502"/>
    <w:rsid w:val="00A14CAC"/>
    <w:rsid w:val="00A206B5"/>
    <w:rsid w:val="00A3055C"/>
    <w:rsid w:val="00A35AFF"/>
    <w:rsid w:val="00A401B9"/>
    <w:rsid w:val="00A454F9"/>
    <w:rsid w:val="00A45790"/>
    <w:rsid w:val="00A54159"/>
    <w:rsid w:val="00A551C9"/>
    <w:rsid w:val="00A643B5"/>
    <w:rsid w:val="00A70C81"/>
    <w:rsid w:val="00A7401D"/>
    <w:rsid w:val="00A93564"/>
    <w:rsid w:val="00A938F6"/>
    <w:rsid w:val="00AA37FB"/>
    <w:rsid w:val="00AA4F74"/>
    <w:rsid w:val="00AA5743"/>
    <w:rsid w:val="00AA5982"/>
    <w:rsid w:val="00AA7375"/>
    <w:rsid w:val="00AB0DBA"/>
    <w:rsid w:val="00AC7E0E"/>
    <w:rsid w:val="00AD41C5"/>
    <w:rsid w:val="00AD4AE9"/>
    <w:rsid w:val="00AD5CE8"/>
    <w:rsid w:val="00AD7775"/>
    <w:rsid w:val="00AE1822"/>
    <w:rsid w:val="00AE2C0D"/>
    <w:rsid w:val="00AE5223"/>
    <w:rsid w:val="00B00DB6"/>
    <w:rsid w:val="00B026E0"/>
    <w:rsid w:val="00B0748C"/>
    <w:rsid w:val="00B12F53"/>
    <w:rsid w:val="00B15212"/>
    <w:rsid w:val="00B3123B"/>
    <w:rsid w:val="00B3183E"/>
    <w:rsid w:val="00B34324"/>
    <w:rsid w:val="00B40B28"/>
    <w:rsid w:val="00B41A52"/>
    <w:rsid w:val="00B44FE7"/>
    <w:rsid w:val="00B45B58"/>
    <w:rsid w:val="00B52C9B"/>
    <w:rsid w:val="00B52FCF"/>
    <w:rsid w:val="00B53EA4"/>
    <w:rsid w:val="00B55F86"/>
    <w:rsid w:val="00B60CF4"/>
    <w:rsid w:val="00B62F7E"/>
    <w:rsid w:val="00B63699"/>
    <w:rsid w:val="00B64B21"/>
    <w:rsid w:val="00B727F5"/>
    <w:rsid w:val="00B73682"/>
    <w:rsid w:val="00B74DB3"/>
    <w:rsid w:val="00B759A6"/>
    <w:rsid w:val="00B77033"/>
    <w:rsid w:val="00B801F3"/>
    <w:rsid w:val="00B82141"/>
    <w:rsid w:val="00B86AA7"/>
    <w:rsid w:val="00B90DD9"/>
    <w:rsid w:val="00B95E0A"/>
    <w:rsid w:val="00B95F9D"/>
    <w:rsid w:val="00B972BE"/>
    <w:rsid w:val="00BA08F2"/>
    <w:rsid w:val="00BA180F"/>
    <w:rsid w:val="00BB233E"/>
    <w:rsid w:val="00BB4187"/>
    <w:rsid w:val="00BB5151"/>
    <w:rsid w:val="00BB68F5"/>
    <w:rsid w:val="00BC19EB"/>
    <w:rsid w:val="00BC2BFA"/>
    <w:rsid w:val="00BC376C"/>
    <w:rsid w:val="00BC6D6E"/>
    <w:rsid w:val="00BD5BD1"/>
    <w:rsid w:val="00BD76A1"/>
    <w:rsid w:val="00BE03A3"/>
    <w:rsid w:val="00BF01CC"/>
    <w:rsid w:val="00BF0BD2"/>
    <w:rsid w:val="00BF1939"/>
    <w:rsid w:val="00C02A20"/>
    <w:rsid w:val="00C0395C"/>
    <w:rsid w:val="00C04E5D"/>
    <w:rsid w:val="00C05FF2"/>
    <w:rsid w:val="00C07B18"/>
    <w:rsid w:val="00C11016"/>
    <w:rsid w:val="00C20979"/>
    <w:rsid w:val="00C3179B"/>
    <w:rsid w:val="00C35F56"/>
    <w:rsid w:val="00C36F29"/>
    <w:rsid w:val="00C41F09"/>
    <w:rsid w:val="00C46123"/>
    <w:rsid w:val="00C5049F"/>
    <w:rsid w:val="00C508AC"/>
    <w:rsid w:val="00C56992"/>
    <w:rsid w:val="00C60761"/>
    <w:rsid w:val="00C647C3"/>
    <w:rsid w:val="00C6626C"/>
    <w:rsid w:val="00C67D5A"/>
    <w:rsid w:val="00C71D8E"/>
    <w:rsid w:val="00C7317D"/>
    <w:rsid w:val="00C75910"/>
    <w:rsid w:val="00C80436"/>
    <w:rsid w:val="00C8044C"/>
    <w:rsid w:val="00C810A8"/>
    <w:rsid w:val="00C812DF"/>
    <w:rsid w:val="00C8221F"/>
    <w:rsid w:val="00C83E97"/>
    <w:rsid w:val="00C95550"/>
    <w:rsid w:val="00C95E4F"/>
    <w:rsid w:val="00C9611D"/>
    <w:rsid w:val="00C97DA5"/>
    <w:rsid w:val="00CA6BC9"/>
    <w:rsid w:val="00CB09FF"/>
    <w:rsid w:val="00CB0DFF"/>
    <w:rsid w:val="00CB15E8"/>
    <w:rsid w:val="00CB1B2C"/>
    <w:rsid w:val="00CB1D59"/>
    <w:rsid w:val="00CB5733"/>
    <w:rsid w:val="00CC082E"/>
    <w:rsid w:val="00CC32E4"/>
    <w:rsid w:val="00CC5D59"/>
    <w:rsid w:val="00CD2BEA"/>
    <w:rsid w:val="00CD42E7"/>
    <w:rsid w:val="00CE32C4"/>
    <w:rsid w:val="00CF1907"/>
    <w:rsid w:val="00CF3214"/>
    <w:rsid w:val="00CF3232"/>
    <w:rsid w:val="00D00CFD"/>
    <w:rsid w:val="00D017CB"/>
    <w:rsid w:val="00D01B8B"/>
    <w:rsid w:val="00D02B26"/>
    <w:rsid w:val="00D20BF2"/>
    <w:rsid w:val="00D22949"/>
    <w:rsid w:val="00D23EAA"/>
    <w:rsid w:val="00D3265E"/>
    <w:rsid w:val="00D34381"/>
    <w:rsid w:val="00D417AF"/>
    <w:rsid w:val="00D42D8B"/>
    <w:rsid w:val="00D44BF0"/>
    <w:rsid w:val="00D47251"/>
    <w:rsid w:val="00D52F1E"/>
    <w:rsid w:val="00D57607"/>
    <w:rsid w:val="00D612F5"/>
    <w:rsid w:val="00D6276E"/>
    <w:rsid w:val="00D62BC2"/>
    <w:rsid w:val="00D62D6D"/>
    <w:rsid w:val="00D63625"/>
    <w:rsid w:val="00D667A7"/>
    <w:rsid w:val="00D92314"/>
    <w:rsid w:val="00D94E5F"/>
    <w:rsid w:val="00DA00F5"/>
    <w:rsid w:val="00DA0DD5"/>
    <w:rsid w:val="00DA6278"/>
    <w:rsid w:val="00DC06A6"/>
    <w:rsid w:val="00DC5C5E"/>
    <w:rsid w:val="00DD194C"/>
    <w:rsid w:val="00DD7643"/>
    <w:rsid w:val="00DE57C4"/>
    <w:rsid w:val="00DF79CC"/>
    <w:rsid w:val="00DF7C56"/>
    <w:rsid w:val="00E009C9"/>
    <w:rsid w:val="00E11BE3"/>
    <w:rsid w:val="00E162AE"/>
    <w:rsid w:val="00E1659C"/>
    <w:rsid w:val="00E22657"/>
    <w:rsid w:val="00E23569"/>
    <w:rsid w:val="00E269AD"/>
    <w:rsid w:val="00E40CF3"/>
    <w:rsid w:val="00E41123"/>
    <w:rsid w:val="00E41760"/>
    <w:rsid w:val="00E41A5F"/>
    <w:rsid w:val="00E41DB3"/>
    <w:rsid w:val="00E42B4F"/>
    <w:rsid w:val="00E47331"/>
    <w:rsid w:val="00E54900"/>
    <w:rsid w:val="00E6513D"/>
    <w:rsid w:val="00E6583D"/>
    <w:rsid w:val="00E6687F"/>
    <w:rsid w:val="00E671F7"/>
    <w:rsid w:val="00E67560"/>
    <w:rsid w:val="00E77F50"/>
    <w:rsid w:val="00E85292"/>
    <w:rsid w:val="00E852EE"/>
    <w:rsid w:val="00E85D6E"/>
    <w:rsid w:val="00EA19E4"/>
    <w:rsid w:val="00EA1AC7"/>
    <w:rsid w:val="00EA3A2E"/>
    <w:rsid w:val="00EB0385"/>
    <w:rsid w:val="00EC2D03"/>
    <w:rsid w:val="00EC34CC"/>
    <w:rsid w:val="00ED0F32"/>
    <w:rsid w:val="00EE04C5"/>
    <w:rsid w:val="00EF1C70"/>
    <w:rsid w:val="00EF64BB"/>
    <w:rsid w:val="00EF76BF"/>
    <w:rsid w:val="00EF7BD6"/>
    <w:rsid w:val="00EF7E02"/>
    <w:rsid w:val="00F045F2"/>
    <w:rsid w:val="00F13814"/>
    <w:rsid w:val="00F206F0"/>
    <w:rsid w:val="00F218AE"/>
    <w:rsid w:val="00F25390"/>
    <w:rsid w:val="00F378CA"/>
    <w:rsid w:val="00F52DCE"/>
    <w:rsid w:val="00F539FE"/>
    <w:rsid w:val="00F5721B"/>
    <w:rsid w:val="00F576EB"/>
    <w:rsid w:val="00F66048"/>
    <w:rsid w:val="00F71C58"/>
    <w:rsid w:val="00F76165"/>
    <w:rsid w:val="00F80C3D"/>
    <w:rsid w:val="00F834BF"/>
    <w:rsid w:val="00F922A4"/>
    <w:rsid w:val="00F93279"/>
    <w:rsid w:val="00F976D1"/>
    <w:rsid w:val="00FA1B94"/>
    <w:rsid w:val="00FA5B86"/>
    <w:rsid w:val="00FB3EE5"/>
    <w:rsid w:val="00FB5AA1"/>
    <w:rsid w:val="00FC1870"/>
    <w:rsid w:val="00FC4650"/>
    <w:rsid w:val="00FD0490"/>
    <w:rsid w:val="00FD2071"/>
    <w:rsid w:val="00FD2540"/>
    <w:rsid w:val="00FD2ED5"/>
    <w:rsid w:val="00FD331F"/>
    <w:rsid w:val="00FD4CE5"/>
    <w:rsid w:val="00FD5240"/>
    <w:rsid w:val="00FD6A19"/>
    <w:rsid w:val="00FE3481"/>
    <w:rsid w:val="00FE766C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634F"/>
  <w15:chartTrackingRefBased/>
  <w15:docId w15:val="{BC43DE81-B391-4FF9-AEC6-71C00DBE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5A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05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05AD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2605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05AD"/>
    <w:rPr>
      <w:rFonts w:ascii="Arial" w:eastAsia="Times New Roman" w:hAnsi="Arial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2605AD"/>
  </w:style>
  <w:style w:type="paragraph" w:styleId="BodyText">
    <w:name w:val="Body Text"/>
    <w:basedOn w:val="Normal"/>
    <w:link w:val="BodyTextChar"/>
    <w:rsid w:val="002605AD"/>
    <w:pPr>
      <w:jc w:val="both"/>
    </w:pPr>
  </w:style>
  <w:style w:type="character" w:customStyle="1" w:styleId="BodyTextChar">
    <w:name w:val="Body Text Char"/>
    <w:basedOn w:val="DefaultParagraphFont"/>
    <w:link w:val="BodyText"/>
    <w:rsid w:val="002605AD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61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901</Words>
  <Characters>5231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calin</dc:creator>
  <cp:keywords/>
  <dc:description/>
  <cp:lastModifiedBy>Vlad Verdes</cp:lastModifiedBy>
  <cp:revision>3</cp:revision>
  <dcterms:created xsi:type="dcterms:W3CDTF">2015-07-07T13:07:00Z</dcterms:created>
  <dcterms:modified xsi:type="dcterms:W3CDTF">2021-08-16T18:51:00Z</dcterms:modified>
</cp:coreProperties>
</file>